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BC" w:rsidRPr="00116C87" w:rsidRDefault="00585ABC" w:rsidP="008F021A">
      <w:pPr>
        <w:pStyle w:val="NoSpacing"/>
        <w:jc w:val="both"/>
        <w:rPr>
          <w:rFonts w:asciiTheme="majorBidi" w:hAnsiTheme="majorBidi" w:cstheme="majorBidi"/>
        </w:rPr>
      </w:pPr>
    </w:p>
    <w:p w:rsidR="00B80035" w:rsidRPr="00116C87" w:rsidRDefault="00B80035" w:rsidP="008F021A">
      <w:pPr>
        <w:pStyle w:val="NoSpacing"/>
        <w:jc w:val="both"/>
        <w:rPr>
          <w:rFonts w:asciiTheme="majorBidi" w:hAnsiTheme="majorBidi" w:cstheme="majorBidi"/>
        </w:rPr>
      </w:pPr>
    </w:p>
    <w:p w:rsidR="00116C87" w:rsidRPr="00F85D2D" w:rsidRDefault="00116C87" w:rsidP="00F85D2D">
      <w:pPr>
        <w:pStyle w:val="NoSpacing"/>
        <w:ind w:left="2124" w:hanging="2124"/>
        <w:jc w:val="center"/>
        <w:rPr>
          <w:rFonts w:asciiTheme="majorBidi" w:hAnsiTheme="majorBidi" w:cstheme="majorBidi"/>
          <w:b/>
          <w:bCs/>
          <w:u w:val="single"/>
          <w:lang w:val="bs-Latn-BA"/>
        </w:rPr>
      </w:pPr>
      <w:r w:rsidRPr="00F85D2D">
        <w:rPr>
          <w:rFonts w:asciiTheme="majorBidi" w:hAnsiTheme="majorBidi" w:cstheme="majorBidi"/>
          <w:b/>
          <w:bCs/>
          <w:u w:val="single"/>
          <w:lang w:val="bs-Latn-BA"/>
        </w:rPr>
        <w:t>Informacija o preduzetim aktivnostima sa prijedlogom mjera</w:t>
      </w:r>
    </w:p>
    <w:p w:rsidR="00B80035" w:rsidRPr="00F85D2D" w:rsidRDefault="00116C87" w:rsidP="00F85D2D">
      <w:pPr>
        <w:pStyle w:val="NoSpacing"/>
        <w:ind w:left="2124" w:hanging="2124"/>
        <w:jc w:val="both"/>
        <w:rPr>
          <w:rFonts w:asciiTheme="majorBidi" w:hAnsiTheme="majorBidi" w:cstheme="majorBidi"/>
          <w:i/>
        </w:rPr>
      </w:pPr>
      <w:r w:rsidRPr="00116C87">
        <w:rPr>
          <w:rFonts w:asciiTheme="majorBidi" w:hAnsiTheme="majorBidi" w:cstheme="majorBidi"/>
          <w:lang w:val="bs-Latn-BA"/>
        </w:rPr>
        <w:t xml:space="preserve">                                   </w:t>
      </w:r>
      <w:r w:rsidR="00B80035" w:rsidRPr="00116C87">
        <w:rPr>
          <w:rFonts w:asciiTheme="majorBidi" w:hAnsiTheme="majorBidi" w:cstheme="majorBidi"/>
        </w:rPr>
        <w:tab/>
      </w:r>
      <w:r w:rsidR="00585ABC" w:rsidRPr="00116C87">
        <w:rPr>
          <w:rFonts w:asciiTheme="majorBidi" w:hAnsiTheme="majorBidi" w:cstheme="majorBidi"/>
        </w:rPr>
        <w:t xml:space="preserve"> </w:t>
      </w:r>
    </w:p>
    <w:p w:rsidR="00585ABC" w:rsidRPr="00116C87" w:rsidRDefault="00585ABC" w:rsidP="008F021A">
      <w:pPr>
        <w:pStyle w:val="NoSpacing"/>
        <w:jc w:val="both"/>
        <w:rPr>
          <w:rFonts w:asciiTheme="majorBidi" w:hAnsiTheme="majorBidi" w:cstheme="majorBidi"/>
        </w:rPr>
      </w:pPr>
    </w:p>
    <w:p w:rsidR="00C35116" w:rsidRPr="00116C87" w:rsidRDefault="00C35116" w:rsidP="008F021A">
      <w:pPr>
        <w:pStyle w:val="NoSpacing"/>
        <w:jc w:val="both"/>
        <w:rPr>
          <w:rFonts w:asciiTheme="majorBidi" w:hAnsiTheme="majorBidi" w:cstheme="majorBidi"/>
        </w:rPr>
      </w:pPr>
      <w:r w:rsidRPr="00116C87">
        <w:rPr>
          <w:rFonts w:asciiTheme="majorBidi" w:hAnsiTheme="majorBidi" w:cstheme="majorBidi"/>
        </w:rPr>
        <w:t xml:space="preserve">Vanjskotrgovinska komora Bosne i Hercegovine </w:t>
      </w:r>
      <w:r w:rsidR="008F021A" w:rsidRPr="00116C87">
        <w:rPr>
          <w:rFonts w:asciiTheme="majorBidi" w:hAnsiTheme="majorBidi" w:cstheme="majorBidi"/>
          <w:lang w:val="bs-Latn-BA"/>
        </w:rPr>
        <w:t xml:space="preserve">je </w:t>
      </w:r>
      <w:r w:rsidRPr="00116C87">
        <w:rPr>
          <w:rFonts w:asciiTheme="majorBidi" w:hAnsiTheme="majorBidi" w:cstheme="majorBidi"/>
        </w:rPr>
        <w:t xml:space="preserve">proteklih sedam dana svojim intenzivnim pregovorima, razgovorima i prijedlozima, u suradnji sa istovjetnim komorama u regionu i unutar Bosne i Hercegovine, višekratno upozoravala na problem lanaca snabdijevanja, koridore za prometovanje određenih roba, kako BiH ne bi ostala bez potrebnih namirnica, repromaterijala, medicinskih sredstava i drugo, te kako bi naše proizvedene robe našle izlaz na europska i druga tržišta. </w:t>
      </w:r>
    </w:p>
    <w:p w:rsidR="00116C87" w:rsidRPr="00116C87" w:rsidRDefault="00116C87" w:rsidP="008F021A">
      <w:pPr>
        <w:pStyle w:val="NoSpacing"/>
        <w:jc w:val="both"/>
        <w:rPr>
          <w:rFonts w:asciiTheme="majorBidi" w:hAnsiTheme="majorBidi" w:cstheme="majorBidi"/>
          <w:lang w:val="bs-Latn-BA"/>
        </w:rPr>
      </w:pPr>
    </w:p>
    <w:p w:rsidR="00116C87" w:rsidRPr="00116C87" w:rsidRDefault="00116C87" w:rsidP="00116C87">
      <w:pPr>
        <w:pStyle w:val="NoSpacing"/>
        <w:jc w:val="both"/>
        <w:rPr>
          <w:rFonts w:asciiTheme="majorBidi" w:hAnsiTheme="majorBidi" w:cstheme="majorBidi"/>
          <w:lang w:val="bs-Latn-BA"/>
        </w:rPr>
      </w:pPr>
      <w:r w:rsidRPr="00116C87">
        <w:rPr>
          <w:rFonts w:asciiTheme="majorBidi" w:hAnsiTheme="majorBidi" w:cstheme="majorBidi"/>
          <w:lang w:val="bs-Latn-BA"/>
        </w:rPr>
        <w:t>U nastavku slijedi pregled realizvanih akivnosti sa prijedlogom mjera.</w:t>
      </w:r>
    </w:p>
    <w:p w:rsidR="00116C87" w:rsidRPr="00116C87" w:rsidRDefault="00116C87" w:rsidP="00116C87">
      <w:pPr>
        <w:pStyle w:val="NoSpacing"/>
        <w:jc w:val="both"/>
        <w:rPr>
          <w:rFonts w:asciiTheme="majorBidi" w:hAnsiTheme="majorBidi" w:cstheme="majorBidi"/>
          <w:lang w:val="bs-Latn-BA"/>
        </w:rPr>
      </w:pPr>
    </w:p>
    <w:p w:rsidR="00116C87" w:rsidRPr="00116C87" w:rsidRDefault="00116C87" w:rsidP="00116C87">
      <w:pPr>
        <w:numPr>
          <w:ilvl w:val="0"/>
          <w:numId w:val="13"/>
        </w:numPr>
        <w:spacing w:after="160" w:line="259" w:lineRule="auto"/>
        <w:contextualSpacing/>
        <w:rPr>
          <w:rFonts w:asciiTheme="majorBidi" w:eastAsiaTheme="minorHAnsi" w:hAnsiTheme="majorBidi" w:cstheme="majorBidi"/>
          <w:lang w:val="bs-Latn-BA"/>
        </w:rPr>
      </w:pPr>
      <w:r w:rsidRPr="00116C87">
        <w:rPr>
          <w:rFonts w:asciiTheme="majorBidi" w:eastAsiaTheme="minorHAnsi" w:hAnsiTheme="majorBidi" w:cstheme="majorBidi"/>
          <w:b/>
          <w:u w:val="single"/>
          <w:lang w:val="bs-Latn-BA"/>
        </w:rPr>
        <w:t xml:space="preserve">Inicijativa za sastanak vezano za uticaj proglašene pandemije koronavirusa </w:t>
      </w:r>
      <w:r w:rsidRPr="00116C87">
        <w:rPr>
          <w:rFonts w:asciiTheme="majorBidi" w:eastAsiaTheme="minorHAnsi" w:hAnsiTheme="majorBidi" w:cstheme="majorBidi"/>
          <w:lang w:val="bs-Latn-BA"/>
        </w:rPr>
        <w:t xml:space="preserve"> upućena Ministartsvu prometa i komunikacija12.03.2020. godine.</w:t>
      </w:r>
    </w:p>
    <w:p w:rsidR="00116C87" w:rsidRPr="00116C87" w:rsidRDefault="00116C87" w:rsidP="00116C87">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 xml:space="preserve">Vanjskotrgovinska komora Bosne i Hercegovine je zaprimila i prima veliki broj upita od bosanskohercegovačkih cestovnih prijevoznika i izvoznika o novonastaloj situaciji sa širenjem Corona virusa (COVID-19), koja je od strane Svjetske zdravstvene organizacije (WHO) proglašena pandemijom, a s ciljem dobijanja odgovora o postupanju firmi koje se bave međunarodnim cestovnim prijevozom putnika i roba. </w:t>
      </w:r>
    </w:p>
    <w:p w:rsidR="00116C87" w:rsidRDefault="00116C87" w:rsidP="00116C87">
      <w:pPr>
        <w:spacing w:after="160" w:line="259" w:lineRule="auto"/>
        <w:jc w:val="both"/>
        <w:rPr>
          <w:rFonts w:asciiTheme="majorBidi" w:eastAsiaTheme="minorHAnsi" w:hAnsiTheme="majorBidi" w:cstheme="majorBidi"/>
          <w:lang w:val="bs-Latn-BA"/>
        </w:rPr>
      </w:pPr>
    </w:p>
    <w:p w:rsidR="00116C87" w:rsidRPr="00116C87" w:rsidRDefault="00116C87" w:rsidP="00116C87">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Svjedočimo nizu donesenih mjera radi sprječavanja i suzbijanja bolesti izazvanih novim koronavirusom (COVID - 19) od strane država u okruženju kao i Bosne i Hercegovine, preko svojih nadležnih tijela za suzbijanje i borbu protiv širenja koronavirusa (COVID - 19).</w:t>
      </w:r>
    </w:p>
    <w:p w:rsidR="00116C87" w:rsidRPr="00116C87" w:rsidRDefault="00116C87" w:rsidP="00116C87">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Mjere i preporuke imaju višestruk značaj za bosanskohercegovačke kompanije koje se bave cestovnim prijevozom. Prvenstveno kao društveno odgovorne kompanije ima se za cilj smanjiti rizik mogućeg širenja virusa u skladu sa mjerama i preporukama nadležnih zdravstvenih tijela na svim nivoima u Bosni i Hercegovini, a nakon toga voditi odgovorne aktivnosti u cilju održanja likvidnosti firmi u nadolazećim danima dok traje pandemija Corona virusa (COVID-19).</w:t>
      </w:r>
    </w:p>
    <w:p w:rsidR="00116C87" w:rsidRDefault="00116C87" w:rsidP="00116C87">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 xml:space="preserve">Firme koje se bave cestovnim prijevozom putnika i roba su već suočene sa gubicima zbog zatvaranja granica država pogođenih ovom pandemijom, posebno imajući u vidu karakter ove grane privrede, koja je prva na udaru zbog restrikcija ili onemogućavanja kretanja ljudi i dobara. Također, trenutno je niz nepoznanica između ostalih na koji način će se odvijati redovan međunarodni linijski prijevoz imajuću u vidu obaveze održavanja linija, iako za to trenutno ne postoji ni minimum uslova, kojim pravcima transportovati robu u slučaju da je imate kome i isporučiti, zadržavanju vozača koji se nakon obavljenih prijevoza vraćaju u državu itd.    </w:t>
      </w:r>
    </w:p>
    <w:p w:rsidR="00116C87" w:rsidRPr="00116C87" w:rsidRDefault="00116C87" w:rsidP="00116C87">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S tim u vezi upućena je  inicijativu za sastanak sa ministrom i zamjenikom ministra kako bismo u što kraćem mogućem vremenskom roku došli do određenih mjera, preporuka za ublažavanje novonastale situacije, te iznašli prijedloge modela moguće pomoći firmama koje se bave cestovnim prijevozom, kako bi u što manjoj mjeri smanjili gubitke koje donosi situacija oko pandemije koronavirusa (COVID - 19).</w:t>
      </w:r>
    </w:p>
    <w:p w:rsidR="00116C87" w:rsidRPr="00116C87" w:rsidRDefault="00116C87" w:rsidP="00116C87">
      <w:pPr>
        <w:numPr>
          <w:ilvl w:val="0"/>
          <w:numId w:val="13"/>
        </w:numPr>
        <w:spacing w:after="160" w:line="259"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b/>
          <w:u w:val="single"/>
          <w:lang w:val="bs-Latn-BA"/>
        </w:rPr>
        <w:t xml:space="preserve">Inicijativa za sastanak </w:t>
      </w:r>
      <w:r w:rsidRPr="00116C87">
        <w:rPr>
          <w:rFonts w:asciiTheme="majorBidi" w:eastAsiaTheme="minorHAnsi" w:hAnsiTheme="majorBidi" w:cstheme="majorBidi"/>
          <w:lang w:val="bs-Latn-BA"/>
        </w:rPr>
        <w:t>upućena Agencijima za bankarstvo FBiH i RS 12.03.2020. godine</w:t>
      </w:r>
    </w:p>
    <w:p w:rsidR="00116C87" w:rsidRPr="00116C87" w:rsidRDefault="00116C87" w:rsidP="00116C87">
      <w:pPr>
        <w:spacing w:after="0" w:line="240" w:lineRule="auto"/>
        <w:jc w:val="both"/>
        <w:rPr>
          <w:rFonts w:asciiTheme="majorBidi" w:hAnsiTheme="majorBidi" w:cstheme="majorBidi"/>
          <w:lang w:val="bs-Latn-BA"/>
        </w:rPr>
      </w:pPr>
    </w:p>
    <w:p w:rsidR="00C002A3" w:rsidRDefault="00C002A3" w:rsidP="00116C87">
      <w:pPr>
        <w:spacing w:after="0" w:line="240" w:lineRule="auto"/>
        <w:jc w:val="both"/>
        <w:rPr>
          <w:rFonts w:asciiTheme="majorBidi" w:hAnsiTheme="majorBidi" w:cstheme="majorBidi"/>
          <w:lang w:val="bs-Latn-BA"/>
        </w:rPr>
      </w:pPr>
    </w:p>
    <w:p w:rsidR="00C002A3" w:rsidRDefault="00C002A3" w:rsidP="00116C87">
      <w:pPr>
        <w:spacing w:after="0" w:line="240" w:lineRule="auto"/>
        <w:jc w:val="both"/>
        <w:rPr>
          <w:rFonts w:asciiTheme="majorBidi" w:hAnsiTheme="majorBidi" w:cstheme="majorBidi"/>
          <w:lang w:val="bs-Latn-BA"/>
        </w:rPr>
      </w:pPr>
    </w:p>
    <w:p w:rsidR="00116C87" w:rsidRPr="00116C87" w:rsidRDefault="00116C87" w:rsidP="00116C87">
      <w:pPr>
        <w:spacing w:after="0" w:line="240" w:lineRule="auto"/>
        <w:jc w:val="both"/>
        <w:rPr>
          <w:rFonts w:asciiTheme="majorBidi" w:hAnsiTheme="majorBidi" w:cstheme="majorBidi"/>
          <w:b/>
          <w:bCs/>
          <w:lang w:val="bs-Latn-BA"/>
        </w:rPr>
      </w:pPr>
      <w:r w:rsidRPr="00116C87">
        <w:rPr>
          <w:rFonts w:asciiTheme="majorBidi" w:hAnsiTheme="majorBidi" w:cstheme="majorBidi"/>
          <w:lang w:val="bs-Latn-BA"/>
        </w:rPr>
        <w:t>Uzimajući u obzir ujedno i saniranje posljedica VTK je predložila sastanak s Agencijama za bankarstvo jer i</w:t>
      </w:r>
      <w:r w:rsidRPr="00116C87">
        <w:rPr>
          <w:rFonts w:asciiTheme="majorBidi" w:hAnsiTheme="majorBidi" w:cstheme="majorBidi"/>
          <w:iCs/>
          <w:lang w:val="bs-Latn-BA"/>
        </w:rPr>
        <w:t>mamo saznanja</w:t>
      </w:r>
      <w:r w:rsidRPr="00116C87">
        <w:rPr>
          <w:rFonts w:asciiTheme="majorBidi" w:hAnsiTheme="majorBidi" w:cstheme="majorBidi"/>
          <w:lang w:val="bs-Latn-BA"/>
        </w:rPr>
        <w:t xml:space="preserve"> da primjerice, Unicredit banka u Italiji, vidljivo na njihovoj web </w:t>
      </w:r>
      <w:r w:rsidRPr="00116C87">
        <w:rPr>
          <w:rFonts w:asciiTheme="majorBidi" w:hAnsiTheme="majorBidi" w:cstheme="majorBidi"/>
          <w:lang w:val="bs-Latn-BA"/>
        </w:rPr>
        <w:lastRenderedPageBreak/>
        <w:t xml:space="preserve">stranici, zemlji koja je trenutno najviše pogođena ovim virusom, nudi punu podršku kompanijama koje su od strane italijanskih nadležnih organa identificirane kao pogođene virusom COVID-19, te će njima ponuditi </w:t>
      </w:r>
      <w:r w:rsidRPr="00116C87">
        <w:rPr>
          <w:rFonts w:asciiTheme="majorBidi" w:hAnsiTheme="majorBidi" w:cstheme="majorBidi"/>
          <w:b/>
          <w:bCs/>
          <w:lang w:val="bs-Latn-BA"/>
        </w:rPr>
        <w:t>specijalne „hitne pakete“ koji uključuju:</w:t>
      </w:r>
    </w:p>
    <w:p w:rsidR="00116C87" w:rsidRPr="00116C87" w:rsidRDefault="00116C87" w:rsidP="00116C87">
      <w:pPr>
        <w:spacing w:after="0" w:line="240" w:lineRule="auto"/>
        <w:jc w:val="both"/>
        <w:rPr>
          <w:rFonts w:asciiTheme="majorBidi" w:hAnsiTheme="majorBidi" w:cstheme="majorBidi"/>
          <w:b/>
          <w:bCs/>
          <w:lang w:val="bs-Latn-BA"/>
        </w:rPr>
      </w:pPr>
    </w:p>
    <w:p w:rsidR="00116C87" w:rsidRPr="00116C87" w:rsidRDefault="00116C87" w:rsidP="00116C87">
      <w:pPr>
        <w:numPr>
          <w:ilvl w:val="0"/>
          <w:numId w:val="11"/>
        </w:num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Šestomjesečnu suspenziju plaćanja kredita za kompanije koje posluju u područjima pogođenim virusom COVID-19,</w:t>
      </w:r>
    </w:p>
    <w:p w:rsidR="00116C87" w:rsidRPr="00116C87" w:rsidRDefault="00116C87" w:rsidP="00116C87">
      <w:pPr>
        <w:numPr>
          <w:ilvl w:val="0"/>
          <w:numId w:val="11"/>
        </w:num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Prolongiranje kredita za uvezenu robu do 120 dana u slučaju neprijema zbog razloga povezanih sa COVID-19,</w:t>
      </w:r>
    </w:p>
    <w:p w:rsidR="00116C87" w:rsidRPr="00116C87" w:rsidRDefault="00116C87" w:rsidP="00116C87">
      <w:pPr>
        <w:numPr>
          <w:ilvl w:val="0"/>
          <w:numId w:val="11"/>
        </w:num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 xml:space="preserve">Odobravanje kreditnih linija za likvidnost u trajanju do 6 mjeseci. </w:t>
      </w:r>
    </w:p>
    <w:p w:rsidR="00116C87" w:rsidRPr="00116C87" w:rsidRDefault="00116C87" w:rsidP="00116C87">
      <w:pPr>
        <w:spacing w:after="0" w:line="240" w:lineRule="auto"/>
        <w:jc w:val="both"/>
        <w:rPr>
          <w:rFonts w:asciiTheme="majorBidi" w:hAnsiTheme="majorBidi" w:cstheme="majorBidi"/>
          <w:lang w:val="bs-Latn-BA"/>
        </w:rPr>
      </w:pPr>
    </w:p>
    <w:p w:rsidR="00116C87" w:rsidRPr="00116C87" w:rsidRDefault="00116C87" w:rsidP="00116C87">
      <w:pPr>
        <w:spacing w:after="0" w:line="240" w:lineRule="auto"/>
        <w:jc w:val="both"/>
        <w:rPr>
          <w:rFonts w:asciiTheme="majorBidi" w:hAnsiTheme="majorBidi" w:cstheme="majorBidi"/>
          <w:lang w:val="bs-Latn-BA"/>
        </w:rPr>
      </w:pPr>
      <w:r w:rsidRPr="00116C87">
        <w:rPr>
          <w:rFonts w:asciiTheme="majorBidi" w:hAnsiTheme="majorBidi" w:cstheme="majorBidi"/>
          <w:lang w:val="bs-Latn-BA"/>
        </w:rPr>
        <w:t xml:space="preserve">Htjeli smo provjeriti da li već postoje slične povlastice za bosanskohercegovačka preduzeća, te ukoliko ne, da li se razmatra mogućnost uvođenja ovakih mjera podrške, posebno za kompanije iz sektora prijevoza putnika i tereta, kao i ostalim izvoznicima koji su prema prvim preliminarnim pokazateljima najviše pogođeni ovom pandemijom? </w:t>
      </w:r>
    </w:p>
    <w:p w:rsidR="00116C87" w:rsidRPr="00116C87" w:rsidRDefault="00116C87" w:rsidP="00116C87">
      <w:pPr>
        <w:spacing w:after="0" w:line="240" w:lineRule="auto"/>
        <w:jc w:val="both"/>
        <w:rPr>
          <w:rFonts w:asciiTheme="majorBidi" w:hAnsiTheme="majorBidi" w:cstheme="majorBidi"/>
          <w:lang w:val="bs-Latn-BA"/>
        </w:rPr>
      </w:pPr>
    </w:p>
    <w:p w:rsidR="00116C87" w:rsidRPr="00116C87" w:rsidRDefault="00116C87" w:rsidP="00116C87">
      <w:pPr>
        <w:spacing w:after="0" w:line="240" w:lineRule="auto"/>
        <w:jc w:val="both"/>
        <w:rPr>
          <w:rFonts w:asciiTheme="majorBidi" w:hAnsiTheme="majorBidi" w:cstheme="majorBidi"/>
          <w:lang w:val="bs-Latn-BA"/>
        </w:rPr>
      </w:pPr>
      <w:r w:rsidRPr="00116C87">
        <w:rPr>
          <w:rFonts w:asciiTheme="majorBidi" w:hAnsiTheme="majorBidi" w:cstheme="majorBidi"/>
          <w:lang w:val="bs-Latn-BA"/>
        </w:rPr>
        <w:t>S tim u vezi, zamolili smo za jedan zajednički sastanak na gore navedenu temu, ili pravovremene odgovore.</w:t>
      </w:r>
    </w:p>
    <w:p w:rsidR="00116C87" w:rsidRPr="00116C87" w:rsidRDefault="00116C87" w:rsidP="00116C87">
      <w:pPr>
        <w:spacing w:after="160" w:line="259" w:lineRule="auto"/>
        <w:jc w:val="both"/>
        <w:rPr>
          <w:rFonts w:asciiTheme="majorBidi" w:eastAsiaTheme="minorHAnsi" w:hAnsiTheme="majorBidi" w:cstheme="majorBidi"/>
          <w:lang w:val="bs-Latn-BA"/>
        </w:rPr>
      </w:pPr>
    </w:p>
    <w:p w:rsidR="00116C87" w:rsidRPr="00116C87" w:rsidRDefault="00116C87" w:rsidP="00116C87">
      <w:pPr>
        <w:numPr>
          <w:ilvl w:val="0"/>
          <w:numId w:val="13"/>
        </w:numPr>
        <w:spacing w:after="160" w:line="259"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b/>
          <w:u w:val="single"/>
          <w:lang w:val="bs-Latn-BA"/>
        </w:rPr>
        <w:t xml:space="preserve">Informacije o režimima obavljanja prijevoza sa drugim državama </w:t>
      </w:r>
      <w:r w:rsidR="003A4524">
        <w:rPr>
          <w:rFonts w:asciiTheme="majorBidi" w:eastAsiaTheme="minorHAnsi" w:hAnsiTheme="majorBidi" w:cstheme="majorBidi"/>
          <w:lang w:val="bs-Latn-BA"/>
        </w:rPr>
        <w:t>tražene</w:t>
      </w:r>
      <w:r w:rsidRPr="00116C87">
        <w:rPr>
          <w:rFonts w:asciiTheme="majorBidi" w:eastAsiaTheme="minorHAnsi" w:hAnsiTheme="majorBidi" w:cstheme="majorBidi"/>
          <w:lang w:val="bs-Latn-BA"/>
        </w:rPr>
        <w:t xml:space="preserve"> od</w:t>
      </w:r>
      <w:r w:rsidRPr="00116C87">
        <w:rPr>
          <w:rFonts w:asciiTheme="majorBidi" w:eastAsiaTheme="minorHAnsi" w:hAnsiTheme="majorBidi" w:cstheme="majorBidi"/>
          <w:b/>
          <w:lang w:val="bs-Latn-BA"/>
        </w:rPr>
        <w:t xml:space="preserve"> </w:t>
      </w:r>
      <w:r w:rsidRPr="00116C87">
        <w:rPr>
          <w:rFonts w:asciiTheme="majorBidi" w:eastAsiaTheme="minorHAnsi" w:hAnsiTheme="majorBidi" w:cstheme="majorBidi"/>
          <w:lang w:val="bs-Latn-BA"/>
        </w:rPr>
        <w:t>Ministarstva prometa i</w:t>
      </w:r>
      <w:r w:rsidRPr="00116C87">
        <w:rPr>
          <w:rFonts w:asciiTheme="majorBidi" w:eastAsiaTheme="minorHAnsi" w:hAnsiTheme="majorBidi" w:cstheme="majorBidi"/>
          <w:b/>
          <w:lang w:val="bs-Latn-BA"/>
        </w:rPr>
        <w:t xml:space="preserve"> </w:t>
      </w:r>
      <w:r w:rsidRPr="00116C87">
        <w:rPr>
          <w:rFonts w:asciiTheme="majorBidi" w:eastAsiaTheme="minorHAnsi" w:hAnsiTheme="majorBidi" w:cstheme="majorBidi"/>
          <w:lang w:val="bs-Latn-BA"/>
        </w:rPr>
        <w:t xml:space="preserve">komunikacija BiH i Ministarstva vanjskih poslova BiH12.03.2020. godine </w:t>
      </w:r>
    </w:p>
    <w:p w:rsidR="00200C06" w:rsidRDefault="00116C87" w:rsidP="00116C87">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 xml:space="preserve">U vrijeme donošenja različitih mjera za sprečavanje širenja virusa Covid-19 u velikom broju država, sve je više upita uvoznika, izvoznika i prijevoznika u kojima se traže zvanične informacije o uvjetima </w:t>
      </w:r>
    </w:p>
    <w:p w:rsidR="00200C06" w:rsidRDefault="00200C06" w:rsidP="00116C87">
      <w:pPr>
        <w:spacing w:after="160" w:line="259" w:lineRule="auto"/>
        <w:jc w:val="both"/>
        <w:rPr>
          <w:rFonts w:asciiTheme="majorBidi" w:eastAsiaTheme="minorHAnsi" w:hAnsiTheme="majorBidi" w:cstheme="majorBidi"/>
          <w:lang w:val="bs-Latn-BA"/>
        </w:rPr>
      </w:pPr>
    </w:p>
    <w:p w:rsidR="00116C87" w:rsidRPr="00116C87" w:rsidRDefault="00116C87" w:rsidP="00116C87">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pod kojima je moguće obaviti prijevoz robe ili putnika u/iz neke države ili tranzitirati sa robom ili putnicima. Od velike važnosti su jasne i blagovremene, službene informacije ove vrste koje se odnose na Republiku Srbiju, Republiku Hrvatsku, Crnu Goru, Sjevernu Makedoniju, jer su nedostupne, ali i ažurirane informacije i ovih i iz drugih država.</w:t>
      </w:r>
    </w:p>
    <w:p w:rsidR="00116C87" w:rsidRPr="00116C87" w:rsidRDefault="00116C87" w:rsidP="00116C87">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Obzirom na nadležnost Ministarstva komunikacija i transporta Bosne i Hercegovine tražene su informacije o navedenom.</w:t>
      </w:r>
    </w:p>
    <w:p w:rsidR="00116C87" w:rsidRPr="00116C87" w:rsidRDefault="00116C87" w:rsidP="00116C87">
      <w:pPr>
        <w:numPr>
          <w:ilvl w:val="0"/>
          <w:numId w:val="13"/>
        </w:numPr>
        <w:spacing w:after="160" w:line="259"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b/>
          <w:u w:val="single"/>
          <w:lang w:val="bs-Latn-BA"/>
        </w:rPr>
        <w:t xml:space="preserve">Poduzimanje žurnih mjera vezano za COVID-19, s ciljem pružanja potpore gospodarstvu </w:t>
      </w:r>
      <w:r w:rsidRPr="00116C87">
        <w:rPr>
          <w:rFonts w:asciiTheme="majorBidi" w:eastAsiaTheme="minorHAnsi" w:hAnsiTheme="majorBidi" w:cstheme="majorBidi"/>
          <w:lang w:val="bs-Latn-BA"/>
        </w:rPr>
        <w:t>upućeno VM, MVTEO, MVP, MPK, MFT, te vladama RS, FBiH i Brčko distrikta 13.03.2020. godine</w:t>
      </w:r>
    </w:p>
    <w:p w:rsidR="00116C87" w:rsidRPr="00116C87" w:rsidRDefault="00116C87" w:rsidP="00116C87">
      <w:pPr>
        <w:spacing w:after="0" w:line="240" w:lineRule="auto"/>
        <w:jc w:val="both"/>
        <w:rPr>
          <w:rFonts w:asciiTheme="majorBidi" w:hAnsiTheme="majorBidi" w:cstheme="majorBidi"/>
        </w:rPr>
      </w:pPr>
      <w:r w:rsidRPr="00116C87">
        <w:rPr>
          <w:rFonts w:asciiTheme="majorBidi" w:hAnsiTheme="majorBidi" w:cstheme="majorBidi"/>
          <w:lang w:val="bs-Latn-BA"/>
        </w:rPr>
        <w:t xml:space="preserve">  </w:t>
      </w:r>
      <w:r w:rsidRPr="00116C87">
        <w:rPr>
          <w:rFonts w:asciiTheme="majorBidi" w:hAnsiTheme="majorBidi" w:cstheme="majorBidi"/>
        </w:rPr>
        <w:t xml:space="preserve">U vezi s novonastalom situacijom vrlo složenog i otežanog ostvarivanja </w:t>
      </w:r>
      <w:r w:rsidRPr="00116C87">
        <w:rPr>
          <w:rFonts w:asciiTheme="majorBidi" w:hAnsiTheme="majorBidi" w:cstheme="majorBidi"/>
          <w:lang w:val="bs-Latn-BA"/>
        </w:rPr>
        <w:t>vanjskotrgovinskog</w:t>
      </w:r>
      <w:r w:rsidRPr="00116C87">
        <w:rPr>
          <w:rFonts w:asciiTheme="majorBidi" w:hAnsiTheme="majorBidi" w:cstheme="majorBidi"/>
        </w:rPr>
        <w:t xml:space="preserve"> prometa </w:t>
      </w:r>
      <w:r w:rsidRPr="00116C87">
        <w:rPr>
          <w:rFonts w:asciiTheme="majorBidi" w:hAnsiTheme="majorBidi" w:cstheme="majorBidi"/>
          <w:lang w:val="bs-Latn-BA"/>
        </w:rPr>
        <w:t>gospodarstvenika</w:t>
      </w:r>
      <w:r w:rsidRPr="00116C87">
        <w:rPr>
          <w:rFonts w:asciiTheme="majorBidi" w:hAnsiTheme="majorBidi" w:cstheme="majorBidi"/>
        </w:rPr>
        <w:t xml:space="preserve"> s teritorije Bosne i Hercegovine, </w:t>
      </w:r>
      <w:r w:rsidRPr="00116C87">
        <w:rPr>
          <w:rFonts w:asciiTheme="majorBidi" w:hAnsiTheme="majorBidi" w:cstheme="majorBidi"/>
          <w:lang w:val="bs-Latn-BA"/>
        </w:rPr>
        <w:t>vezano za COVID-19, apelirali smo</w:t>
      </w:r>
      <w:r w:rsidRPr="00116C87">
        <w:rPr>
          <w:rFonts w:asciiTheme="majorBidi" w:hAnsiTheme="majorBidi" w:cstheme="majorBidi"/>
        </w:rPr>
        <w:t xml:space="preserve"> na sve</w:t>
      </w:r>
      <w:r w:rsidRPr="00116C87">
        <w:rPr>
          <w:rFonts w:asciiTheme="majorBidi" w:hAnsiTheme="majorBidi" w:cstheme="majorBidi"/>
          <w:lang w:val="bs-Latn-BA"/>
        </w:rPr>
        <w:t xml:space="preserve"> nadležne institucije </w:t>
      </w:r>
      <w:r w:rsidRPr="00116C87">
        <w:rPr>
          <w:rFonts w:asciiTheme="majorBidi" w:hAnsiTheme="majorBidi" w:cstheme="majorBidi"/>
        </w:rPr>
        <w:t xml:space="preserve">da se što </w:t>
      </w:r>
      <w:r w:rsidRPr="00116C87">
        <w:rPr>
          <w:rFonts w:asciiTheme="majorBidi" w:hAnsiTheme="majorBidi" w:cstheme="majorBidi"/>
          <w:lang w:val="bs-Latn-BA"/>
        </w:rPr>
        <w:t>žurnije</w:t>
      </w:r>
      <w:r w:rsidRPr="00116C87">
        <w:rPr>
          <w:rFonts w:asciiTheme="majorBidi" w:hAnsiTheme="majorBidi" w:cstheme="majorBidi"/>
        </w:rPr>
        <w:t xml:space="preserve"> uspostave tzv.</w:t>
      </w:r>
      <w:r w:rsidRPr="00116C87">
        <w:rPr>
          <w:rFonts w:asciiTheme="majorBidi" w:hAnsiTheme="majorBidi" w:cstheme="majorBidi"/>
          <w:lang w:val="bs-Latn-BA"/>
        </w:rPr>
        <w:t xml:space="preserve"> </w:t>
      </w:r>
      <w:r w:rsidRPr="00116C87">
        <w:rPr>
          <w:rFonts w:asciiTheme="majorBidi" w:hAnsiTheme="majorBidi" w:cstheme="majorBidi"/>
        </w:rPr>
        <w:t xml:space="preserve">krizni </w:t>
      </w:r>
      <w:r w:rsidRPr="00116C87">
        <w:rPr>
          <w:rFonts w:asciiTheme="majorBidi" w:hAnsiTheme="majorBidi" w:cstheme="majorBidi"/>
          <w:lang w:val="hr-BA"/>
        </w:rPr>
        <w:t>stožeri</w:t>
      </w:r>
      <w:r w:rsidRPr="00116C87">
        <w:rPr>
          <w:rFonts w:asciiTheme="majorBidi" w:hAnsiTheme="majorBidi" w:cstheme="majorBidi"/>
        </w:rPr>
        <w:t xml:space="preserve"> koji bi se fokusirali na probleme s kojima se suočavaju </w:t>
      </w:r>
      <w:r w:rsidRPr="00116C87">
        <w:rPr>
          <w:rFonts w:asciiTheme="majorBidi" w:hAnsiTheme="majorBidi" w:cstheme="majorBidi"/>
          <w:lang w:val="bs-Latn-BA"/>
        </w:rPr>
        <w:t>gospodarstvenici</w:t>
      </w:r>
      <w:r w:rsidRPr="00116C87">
        <w:rPr>
          <w:rFonts w:asciiTheme="majorBidi" w:hAnsiTheme="majorBidi" w:cstheme="majorBidi"/>
        </w:rPr>
        <w:t xml:space="preserve"> u Bosni i Hercegovini, a koji zahtijevaju </w:t>
      </w:r>
      <w:r w:rsidRPr="00116C87">
        <w:rPr>
          <w:rFonts w:asciiTheme="majorBidi" w:hAnsiTheme="majorBidi" w:cstheme="majorBidi"/>
          <w:lang w:val="bs-Latn-BA"/>
        </w:rPr>
        <w:t>koordinirane</w:t>
      </w:r>
      <w:r w:rsidRPr="00116C87">
        <w:rPr>
          <w:rFonts w:asciiTheme="majorBidi" w:hAnsiTheme="majorBidi" w:cstheme="majorBidi"/>
        </w:rPr>
        <w:t xml:space="preserve"> i efikasne mjere.</w:t>
      </w:r>
    </w:p>
    <w:p w:rsidR="00116C87" w:rsidRPr="00116C87" w:rsidRDefault="00116C87" w:rsidP="00116C87">
      <w:pPr>
        <w:tabs>
          <w:tab w:val="left" w:pos="1710"/>
        </w:tabs>
        <w:spacing w:after="0" w:line="240" w:lineRule="auto"/>
        <w:jc w:val="both"/>
        <w:rPr>
          <w:rFonts w:asciiTheme="majorBidi" w:hAnsiTheme="majorBidi" w:cstheme="majorBidi"/>
        </w:rPr>
      </w:pPr>
      <w:r w:rsidRPr="00116C87">
        <w:rPr>
          <w:rFonts w:asciiTheme="majorBidi" w:hAnsiTheme="majorBidi" w:cstheme="majorBidi"/>
        </w:rPr>
        <w:tab/>
      </w:r>
    </w:p>
    <w:p w:rsidR="00116C87" w:rsidRPr="00116C87" w:rsidRDefault="00116C87" w:rsidP="00116C87">
      <w:p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 xml:space="preserve">Naime, dosadašnji krizni stožeri su individualni i nekoordinirani, a koji malo ili nikako uključuju eksperte iz gospodarstva. </w:t>
      </w:r>
    </w:p>
    <w:p w:rsidR="00116C87" w:rsidRPr="00116C87" w:rsidRDefault="00116C87" w:rsidP="00116C87">
      <w:pPr>
        <w:spacing w:after="0" w:line="240" w:lineRule="auto"/>
        <w:jc w:val="both"/>
        <w:rPr>
          <w:rFonts w:asciiTheme="majorBidi" w:hAnsiTheme="majorBidi" w:cstheme="majorBidi"/>
          <w:b/>
          <w:bCs/>
          <w:lang w:val="bs-Latn-BA"/>
        </w:rPr>
      </w:pPr>
    </w:p>
    <w:p w:rsidR="00116C87" w:rsidRDefault="00116C87" w:rsidP="00116C87">
      <w:pPr>
        <w:spacing w:after="0" w:line="240" w:lineRule="auto"/>
        <w:jc w:val="both"/>
        <w:rPr>
          <w:rFonts w:asciiTheme="majorBidi" w:hAnsiTheme="majorBidi" w:cstheme="majorBidi"/>
          <w:lang w:val="bs-Latn-BA"/>
        </w:rPr>
      </w:pPr>
    </w:p>
    <w:p w:rsidR="00116C87" w:rsidRPr="00116C87" w:rsidRDefault="00116C87" w:rsidP="00116C87">
      <w:pPr>
        <w:spacing w:after="0" w:line="240" w:lineRule="auto"/>
        <w:jc w:val="both"/>
        <w:rPr>
          <w:rFonts w:asciiTheme="majorBidi" w:hAnsiTheme="majorBidi" w:cstheme="majorBidi"/>
          <w:b/>
          <w:bCs/>
        </w:rPr>
      </w:pPr>
      <w:r w:rsidRPr="00116C87">
        <w:rPr>
          <w:rFonts w:asciiTheme="majorBidi" w:hAnsiTheme="majorBidi" w:cstheme="majorBidi"/>
          <w:lang w:val="bs-Latn-BA"/>
        </w:rPr>
        <w:t xml:space="preserve">Vanjskotrgovinska komora BiH </w:t>
      </w:r>
      <w:r w:rsidRPr="00116C87">
        <w:rPr>
          <w:rFonts w:asciiTheme="majorBidi" w:hAnsiTheme="majorBidi" w:cstheme="majorBidi"/>
        </w:rPr>
        <w:t>raspolaže</w:t>
      </w:r>
      <w:r w:rsidRPr="00116C87">
        <w:rPr>
          <w:rFonts w:asciiTheme="majorBidi" w:hAnsiTheme="majorBidi" w:cstheme="majorBidi"/>
          <w:lang w:val="bs-Latn-BA"/>
        </w:rPr>
        <w:t xml:space="preserve"> informacijama da su tvrtke angažirane na </w:t>
      </w:r>
      <w:r w:rsidRPr="00116C87">
        <w:rPr>
          <w:rFonts w:asciiTheme="majorBidi" w:hAnsiTheme="majorBidi" w:cstheme="majorBidi"/>
        </w:rPr>
        <w:t xml:space="preserve">poslovima </w:t>
      </w:r>
      <w:r w:rsidRPr="00116C87">
        <w:rPr>
          <w:rFonts w:asciiTheme="majorBidi" w:hAnsiTheme="majorBidi" w:cstheme="majorBidi"/>
          <w:lang w:val="bs-Latn-BA"/>
        </w:rPr>
        <w:t xml:space="preserve">vanjskotrgovinskog </w:t>
      </w:r>
      <w:r w:rsidRPr="00116C87">
        <w:rPr>
          <w:rFonts w:asciiTheme="majorBidi" w:hAnsiTheme="majorBidi" w:cstheme="majorBidi"/>
        </w:rPr>
        <w:t>prometa kako roba tako i usluga, imaju višestruke izazove pred sobom</w:t>
      </w:r>
      <w:r w:rsidRPr="00116C87">
        <w:rPr>
          <w:rFonts w:asciiTheme="majorBidi" w:hAnsiTheme="majorBidi" w:cstheme="majorBidi"/>
          <w:b/>
          <w:bCs/>
        </w:rPr>
        <w:t xml:space="preserve">: vrlo otežan lanac </w:t>
      </w:r>
      <w:r w:rsidRPr="00116C87">
        <w:rPr>
          <w:rFonts w:asciiTheme="majorBidi" w:hAnsiTheme="majorBidi" w:cstheme="majorBidi"/>
          <w:b/>
          <w:bCs/>
          <w:lang w:val="bs-Latn-BA"/>
        </w:rPr>
        <w:t>snabdijevanja</w:t>
      </w:r>
      <w:r w:rsidRPr="00116C87">
        <w:rPr>
          <w:rFonts w:asciiTheme="majorBidi" w:hAnsiTheme="majorBidi" w:cstheme="majorBidi"/>
          <w:b/>
          <w:bCs/>
        </w:rPr>
        <w:t>, ugrožen izvoz, a samim tim i likvidnost vezan</w:t>
      </w:r>
      <w:r w:rsidRPr="00116C87">
        <w:rPr>
          <w:rFonts w:asciiTheme="majorBidi" w:hAnsiTheme="majorBidi" w:cstheme="majorBidi"/>
          <w:b/>
          <w:bCs/>
          <w:lang w:val="bs-Latn-BA"/>
        </w:rPr>
        <w:t>u</w:t>
      </w:r>
      <w:r w:rsidRPr="00116C87">
        <w:rPr>
          <w:rFonts w:asciiTheme="majorBidi" w:hAnsiTheme="majorBidi" w:cstheme="majorBidi"/>
          <w:b/>
          <w:bCs/>
        </w:rPr>
        <w:t xml:space="preserve"> za naplatu od ino</w:t>
      </w:r>
      <w:r w:rsidRPr="00116C87">
        <w:rPr>
          <w:rFonts w:asciiTheme="majorBidi" w:hAnsiTheme="majorBidi" w:cstheme="majorBidi"/>
          <w:b/>
          <w:bCs/>
          <w:lang w:val="bs-Latn-BA"/>
        </w:rPr>
        <w:t xml:space="preserve">zemnih partnera, te je </w:t>
      </w:r>
      <w:r w:rsidRPr="00116C87">
        <w:rPr>
          <w:rFonts w:asciiTheme="majorBidi" w:hAnsiTheme="majorBidi" w:cstheme="majorBidi"/>
          <w:b/>
          <w:bCs/>
        </w:rPr>
        <w:t>u pojedinim sektorima proizvodnja već počela da se svodi na minimum.</w:t>
      </w:r>
    </w:p>
    <w:p w:rsidR="00116C87" w:rsidRPr="00116C87" w:rsidRDefault="00116C87" w:rsidP="00116C87">
      <w:pPr>
        <w:spacing w:after="0" w:line="240" w:lineRule="auto"/>
        <w:jc w:val="both"/>
        <w:rPr>
          <w:rFonts w:asciiTheme="majorBidi" w:hAnsiTheme="majorBidi" w:cstheme="majorBidi"/>
        </w:rPr>
      </w:pPr>
    </w:p>
    <w:p w:rsidR="00116C87" w:rsidRPr="00116C87" w:rsidRDefault="00116C87" w:rsidP="00116C87">
      <w:pPr>
        <w:spacing w:after="0" w:line="240" w:lineRule="auto"/>
        <w:jc w:val="both"/>
        <w:rPr>
          <w:rFonts w:asciiTheme="majorBidi" w:hAnsiTheme="majorBidi" w:cstheme="majorBidi"/>
          <w:lang w:val="bs-Latn-BA"/>
        </w:rPr>
      </w:pPr>
      <w:r w:rsidRPr="00116C87">
        <w:rPr>
          <w:rFonts w:asciiTheme="majorBidi" w:hAnsiTheme="majorBidi" w:cstheme="majorBidi"/>
          <w:lang w:val="bs-Latn-BA"/>
        </w:rPr>
        <w:lastRenderedPageBreak/>
        <w:t>Obzirom da je trenutno teško izvršiti procjenu nastalih šteta ili eventualnih budućih problema, VTK BIH je u cilju prevazilaženja problema informiranosti napravila široki informativni blok s vrlo aktualnim i trenutno dostupnim informacijama za prijevoznike i sve ostale poduzetnike (</w:t>
      </w:r>
      <w:hyperlink r:id="rId8" w:history="1">
        <w:r w:rsidRPr="00116C87">
          <w:rPr>
            <w:rFonts w:asciiTheme="majorBidi" w:hAnsiTheme="majorBidi" w:cstheme="majorBidi"/>
            <w:color w:val="0563C1" w:themeColor="hyperlink"/>
            <w:u w:val="single"/>
            <w:lang w:val="bs-Latn-BA"/>
          </w:rPr>
          <w:t>www.komorabih.ba</w:t>
        </w:r>
      </w:hyperlink>
      <w:r w:rsidRPr="00116C87">
        <w:rPr>
          <w:rFonts w:asciiTheme="majorBidi" w:hAnsiTheme="majorBidi" w:cstheme="majorBidi"/>
          <w:lang w:val="bs-Latn-BA"/>
        </w:rPr>
        <w:t xml:space="preserve">). </w:t>
      </w:r>
    </w:p>
    <w:p w:rsidR="00116C87" w:rsidRPr="00116C87" w:rsidRDefault="00116C87" w:rsidP="00116C87">
      <w:pPr>
        <w:spacing w:after="0" w:line="240" w:lineRule="auto"/>
        <w:jc w:val="both"/>
        <w:rPr>
          <w:rFonts w:asciiTheme="majorBidi" w:hAnsiTheme="majorBidi" w:cstheme="majorBidi"/>
          <w:lang w:val="bs-Latn-BA"/>
        </w:rPr>
      </w:pPr>
    </w:p>
    <w:p w:rsidR="00116C87" w:rsidRPr="00116C87" w:rsidRDefault="00116C87" w:rsidP="00116C87">
      <w:p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 xml:space="preserve">Prateći dosadašnja iskustva zemalja u okruženju koje su pogođene COVID-19 virusom, a koje se većim dijelom sastoje od: </w:t>
      </w:r>
    </w:p>
    <w:p w:rsidR="00116C87" w:rsidRPr="00116C87" w:rsidRDefault="00116C87" w:rsidP="00116C87">
      <w:pPr>
        <w:spacing w:after="0" w:line="240" w:lineRule="auto"/>
        <w:jc w:val="both"/>
        <w:rPr>
          <w:rFonts w:asciiTheme="majorBidi" w:hAnsiTheme="majorBidi" w:cstheme="majorBidi"/>
          <w:b/>
          <w:bCs/>
          <w:lang w:val="bs-Latn-BA"/>
        </w:rPr>
      </w:pPr>
    </w:p>
    <w:p w:rsidR="00116C87" w:rsidRPr="00116C87" w:rsidRDefault="00116C87" w:rsidP="00116C87">
      <w:pPr>
        <w:numPr>
          <w:ilvl w:val="0"/>
          <w:numId w:val="12"/>
        </w:num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zdravstvene zaštite uposlenika,</w:t>
      </w:r>
    </w:p>
    <w:p w:rsidR="00116C87" w:rsidRPr="00116C87" w:rsidRDefault="00116C87" w:rsidP="00116C87">
      <w:pPr>
        <w:numPr>
          <w:ilvl w:val="0"/>
          <w:numId w:val="12"/>
        </w:num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 xml:space="preserve">uspostavi sustava direktnog izvještavanja kontakt točaka ili kriznih stožera o problemima nastalih u njihovom poslovanju i na terenu, </w:t>
      </w:r>
    </w:p>
    <w:p w:rsidR="00116C87" w:rsidRPr="00116C87" w:rsidRDefault="00116C87" w:rsidP="00116C87">
      <w:pPr>
        <w:numPr>
          <w:ilvl w:val="0"/>
          <w:numId w:val="12"/>
        </w:num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 xml:space="preserve">stabiliziranje lanaca snabdijevanja po modelu osiguravanja koridora za tranzit i transport roba vezanih za snabdijevanje repromaterijalima, kao i izvoz već naručenih roba, </w:t>
      </w:r>
    </w:p>
    <w:p w:rsidR="00116C87" w:rsidRPr="00116C87" w:rsidRDefault="00116C87" w:rsidP="00116C87">
      <w:pPr>
        <w:numPr>
          <w:ilvl w:val="0"/>
          <w:numId w:val="12"/>
        </w:num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rad na adekvatnom marketinškom odnosu prema kupcima prema očekivanim zahtjevima potrošača (potrebe za određenim robama),</w:t>
      </w:r>
    </w:p>
    <w:p w:rsidR="00116C87" w:rsidRPr="00116C87" w:rsidRDefault="00116C87" w:rsidP="00116C87">
      <w:pPr>
        <w:numPr>
          <w:ilvl w:val="0"/>
          <w:numId w:val="12"/>
        </w:num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 xml:space="preserve">napose odnos bankarskog sektora prema gospodarstvenicima u Bosni i Hercegovini, u smislu suspendiranja rata kredita, produženja rokove otplate kredita, rokova plaćanja dugova, te izrade mjera pogodnijih kreditnih linija za gospodarstvenike pogođene ovom krizom. </w:t>
      </w:r>
    </w:p>
    <w:p w:rsidR="00116C87" w:rsidRPr="00116C87" w:rsidRDefault="00116C87" w:rsidP="00116C87">
      <w:pPr>
        <w:numPr>
          <w:ilvl w:val="0"/>
          <w:numId w:val="12"/>
        </w:numPr>
        <w:spacing w:after="0" w:line="240" w:lineRule="auto"/>
        <w:jc w:val="both"/>
        <w:rPr>
          <w:rFonts w:asciiTheme="majorBidi" w:hAnsiTheme="majorBidi" w:cstheme="majorBidi"/>
          <w:b/>
          <w:bCs/>
        </w:rPr>
      </w:pPr>
      <w:r w:rsidRPr="00116C87">
        <w:rPr>
          <w:rFonts w:asciiTheme="majorBidi" w:hAnsiTheme="majorBidi" w:cstheme="majorBidi"/>
          <w:b/>
          <w:bCs/>
          <w:lang w:val="bs-Latn-BA"/>
        </w:rPr>
        <w:t xml:space="preserve">Odnos domaćeg institucionalnog financijskog sektora, kako bi se žurno donijele mjere </w:t>
      </w:r>
      <w:r w:rsidRPr="00116C87">
        <w:rPr>
          <w:rFonts w:asciiTheme="majorBidi" w:hAnsiTheme="majorBidi" w:cstheme="majorBidi"/>
          <w:b/>
          <w:bCs/>
        </w:rPr>
        <w:t xml:space="preserve">za ublažavanje </w:t>
      </w:r>
      <w:r w:rsidRPr="00116C87">
        <w:rPr>
          <w:rFonts w:asciiTheme="majorBidi" w:hAnsiTheme="majorBidi" w:cstheme="majorBidi"/>
          <w:b/>
          <w:bCs/>
          <w:lang w:val="bs-Latn-BA"/>
        </w:rPr>
        <w:t>posljedica nastalih u poslovanju</w:t>
      </w:r>
      <w:r w:rsidRPr="00116C87">
        <w:rPr>
          <w:rFonts w:asciiTheme="majorBidi" w:hAnsiTheme="majorBidi" w:cstheme="majorBidi"/>
          <w:b/>
          <w:bCs/>
        </w:rPr>
        <w:t xml:space="preserve"> </w:t>
      </w:r>
      <w:r w:rsidRPr="00116C87">
        <w:rPr>
          <w:rFonts w:asciiTheme="majorBidi" w:hAnsiTheme="majorBidi" w:cstheme="majorBidi"/>
          <w:b/>
          <w:bCs/>
          <w:lang w:val="bs-Latn-BA"/>
        </w:rPr>
        <w:t xml:space="preserve">tvrtki u vanjskotrgovinskom prometu, kao što su: </w:t>
      </w:r>
      <w:r w:rsidRPr="00116C87">
        <w:rPr>
          <w:rFonts w:asciiTheme="majorBidi" w:hAnsiTheme="majorBidi" w:cstheme="majorBidi"/>
          <w:b/>
          <w:bCs/>
        </w:rPr>
        <w:t>odgođeno plaćanje kredita, poreza, doprinosa, PDV i akciza i slične mjere</w:t>
      </w:r>
      <w:r w:rsidRPr="00116C87">
        <w:rPr>
          <w:rFonts w:asciiTheme="majorBidi" w:hAnsiTheme="majorBidi" w:cstheme="majorBidi"/>
          <w:b/>
          <w:bCs/>
          <w:lang w:val="bs-Latn-BA"/>
        </w:rPr>
        <w:t>, uzimajuću u obzir efekat „VIŠE SILE“.</w:t>
      </w:r>
    </w:p>
    <w:p w:rsidR="00116C87" w:rsidRPr="00116C87" w:rsidRDefault="00116C87" w:rsidP="00116C87">
      <w:pPr>
        <w:spacing w:after="0" w:line="240" w:lineRule="auto"/>
        <w:ind w:left="360"/>
        <w:jc w:val="both"/>
        <w:rPr>
          <w:rFonts w:asciiTheme="majorBidi" w:hAnsiTheme="majorBidi" w:cstheme="majorBidi"/>
        </w:rPr>
      </w:pPr>
    </w:p>
    <w:p w:rsidR="00200C06" w:rsidRDefault="00200C06" w:rsidP="00116C87">
      <w:pPr>
        <w:spacing w:after="0" w:line="240" w:lineRule="auto"/>
        <w:jc w:val="both"/>
        <w:rPr>
          <w:rFonts w:asciiTheme="majorBidi" w:hAnsiTheme="majorBidi" w:cstheme="majorBidi"/>
          <w:b/>
          <w:bCs/>
          <w:lang w:val="hr-BA"/>
        </w:rPr>
      </w:pPr>
    </w:p>
    <w:p w:rsidR="00200C06" w:rsidRDefault="00200C06" w:rsidP="00116C87">
      <w:pPr>
        <w:spacing w:after="0" w:line="240" w:lineRule="auto"/>
        <w:jc w:val="both"/>
        <w:rPr>
          <w:rFonts w:asciiTheme="majorBidi" w:hAnsiTheme="majorBidi" w:cstheme="majorBidi"/>
          <w:b/>
          <w:bCs/>
          <w:lang w:val="hr-BA"/>
        </w:rPr>
      </w:pPr>
    </w:p>
    <w:p w:rsidR="00200C06" w:rsidRDefault="00200C06" w:rsidP="00116C87">
      <w:pPr>
        <w:spacing w:after="0" w:line="240" w:lineRule="auto"/>
        <w:jc w:val="both"/>
        <w:rPr>
          <w:rFonts w:asciiTheme="majorBidi" w:hAnsiTheme="majorBidi" w:cstheme="majorBidi"/>
          <w:b/>
          <w:bCs/>
          <w:lang w:val="hr-BA"/>
        </w:rPr>
      </w:pPr>
    </w:p>
    <w:p w:rsidR="00116C87" w:rsidRPr="00116C87" w:rsidRDefault="00116C87" w:rsidP="00116C87">
      <w:pPr>
        <w:spacing w:after="0" w:line="240" w:lineRule="auto"/>
        <w:jc w:val="both"/>
        <w:rPr>
          <w:rFonts w:asciiTheme="majorBidi" w:hAnsiTheme="majorBidi" w:cstheme="majorBidi"/>
          <w:b/>
          <w:bCs/>
          <w:lang w:val="hr-BA"/>
        </w:rPr>
      </w:pPr>
      <w:r w:rsidRPr="00116C87">
        <w:rPr>
          <w:rFonts w:asciiTheme="majorBidi" w:hAnsiTheme="majorBidi" w:cstheme="majorBidi"/>
          <w:b/>
          <w:bCs/>
          <w:lang w:val="hr-BA"/>
        </w:rPr>
        <w:t>Obzirom da ove implikacije koje se odnose na saniranje posljedica posebno u financijskom segmentu spadaju u nadležnost entiteta, iste je potrebno razraditi i usuglasiti s nadležnim entitetskim tijelima.</w:t>
      </w:r>
    </w:p>
    <w:p w:rsidR="00116C87" w:rsidRPr="00116C87" w:rsidRDefault="00116C87" w:rsidP="00116C87">
      <w:pPr>
        <w:spacing w:after="0" w:line="240" w:lineRule="auto"/>
        <w:jc w:val="both"/>
        <w:rPr>
          <w:rFonts w:asciiTheme="majorBidi" w:hAnsiTheme="majorBidi" w:cstheme="majorBidi"/>
          <w:lang w:val="hr-BA"/>
        </w:rPr>
      </w:pPr>
    </w:p>
    <w:p w:rsidR="00116C87" w:rsidRPr="00116C87" w:rsidRDefault="00116C87" w:rsidP="00116C87">
      <w:pPr>
        <w:spacing w:after="0" w:line="240" w:lineRule="auto"/>
        <w:jc w:val="both"/>
        <w:rPr>
          <w:rFonts w:asciiTheme="majorBidi" w:hAnsiTheme="majorBidi" w:cstheme="majorBidi"/>
          <w:lang w:val="bs-Latn-BA"/>
        </w:rPr>
      </w:pPr>
      <w:r w:rsidRPr="00116C87">
        <w:rPr>
          <w:rFonts w:asciiTheme="majorBidi" w:hAnsiTheme="majorBidi" w:cstheme="majorBidi"/>
        </w:rPr>
        <w:t xml:space="preserve">Svjesni </w:t>
      </w:r>
      <w:r w:rsidRPr="00116C87">
        <w:rPr>
          <w:rFonts w:asciiTheme="majorBidi" w:hAnsiTheme="majorBidi" w:cstheme="majorBidi"/>
          <w:lang w:val="bs-Latn-BA"/>
        </w:rPr>
        <w:t>sveopće situacije smatramo d</w:t>
      </w:r>
      <w:r w:rsidRPr="00116C87">
        <w:rPr>
          <w:rFonts w:asciiTheme="majorBidi" w:hAnsiTheme="majorBidi" w:cstheme="majorBidi"/>
        </w:rPr>
        <w:t xml:space="preserve">a, </w:t>
      </w:r>
      <w:r w:rsidRPr="00116C87">
        <w:rPr>
          <w:rFonts w:asciiTheme="majorBidi" w:hAnsiTheme="majorBidi" w:cstheme="majorBidi"/>
          <w:lang w:val="bs-Latn-BA"/>
        </w:rPr>
        <w:t>kada je u pitanju gospodarstvo u BiH, ima sve elemente krize, te zahtijeva krizno upravljanje i krizno komuniciranje, a o čemu se konačna odluka možete donijeti u što kraćem roku, naravno vodeći računa da su u ovoj komunikaciji nužno potrebna angažiranja eksperata iz oblasti gospodarstva, kao i poduzimanje adekvatnih ili pobrojanih mjera.</w:t>
      </w:r>
    </w:p>
    <w:p w:rsidR="00116C87" w:rsidRPr="00116C87" w:rsidRDefault="00116C87" w:rsidP="00116C87">
      <w:pPr>
        <w:spacing w:after="0" w:line="240" w:lineRule="auto"/>
        <w:jc w:val="both"/>
        <w:rPr>
          <w:rFonts w:asciiTheme="majorBidi" w:hAnsiTheme="majorBidi" w:cstheme="majorBidi"/>
          <w:lang w:val="bs-Latn-BA"/>
        </w:rPr>
      </w:pPr>
    </w:p>
    <w:p w:rsidR="00116C87" w:rsidRPr="00116C87" w:rsidRDefault="00116C87" w:rsidP="00116C87">
      <w:pPr>
        <w:spacing w:after="0" w:line="240" w:lineRule="auto"/>
        <w:jc w:val="both"/>
        <w:rPr>
          <w:rFonts w:asciiTheme="majorBidi" w:hAnsiTheme="majorBidi" w:cstheme="majorBidi"/>
          <w:lang w:val="bs-Latn-BA"/>
        </w:rPr>
      </w:pPr>
      <w:r w:rsidRPr="00116C87">
        <w:rPr>
          <w:rFonts w:asciiTheme="majorBidi" w:hAnsiTheme="majorBidi" w:cstheme="majorBidi"/>
          <w:lang w:val="bs-Latn-BA"/>
        </w:rPr>
        <w:t xml:space="preserve">Uzimajući u obzir ozbiljnost situacije u BiH i na globalnoj razini, kao medicinsko-zdravstveni problem s enormnim posljedicama na gospodarstvo, financijsku stabilnost i održivost institucija u BiH, kao i neizvjesnost trajanja istih, ovaj dokument je upućen kao apel Vijeću ministara BiH. </w:t>
      </w:r>
    </w:p>
    <w:p w:rsidR="00116C87" w:rsidRPr="00116C87" w:rsidRDefault="00116C87" w:rsidP="00116C87">
      <w:pPr>
        <w:spacing w:after="0" w:line="240" w:lineRule="auto"/>
        <w:jc w:val="both"/>
        <w:rPr>
          <w:rFonts w:asciiTheme="majorBidi" w:hAnsiTheme="majorBidi" w:cstheme="majorBidi"/>
          <w:lang w:val="bs-Latn-BA"/>
        </w:rPr>
      </w:pPr>
    </w:p>
    <w:p w:rsidR="00116C87" w:rsidRPr="00116C87" w:rsidRDefault="00116C87" w:rsidP="00116C87">
      <w:pPr>
        <w:spacing w:after="160" w:line="259" w:lineRule="auto"/>
        <w:jc w:val="both"/>
        <w:rPr>
          <w:rFonts w:asciiTheme="majorBidi" w:eastAsiaTheme="minorHAnsi" w:hAnsiTheme="majorBidi" w:cstheme="majorBidi"/>
          <w:lang w:val="bs-Latn-BA"/>
        </w:rPr>
      </w:pPr>
    </w:p>
    <w:p w:rsidR="00116C87" w:rsidRPr="00116C87" w:rsidRDefault="00116C87" w:rsidP="00116C87">
      <w:pPr>
        <w:numPr>
          <w:ilvl w:val="0"/>
          <w:numId w:val="13"/>
        </w:numPr>
        <w:spacing w:after="160" w:line="259"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b/>
          <w:u w:val="single"/>
          <w:lang w:val="bs-Latn-BA"/>
        </w:rPr>
        <w:t xml:space="preserve">Poduzimanje žurnih mjera vezano za COVID-19, s ciljem pružanja potpore gospodarstvu,   </w:t>
      </w:r>
      <w:r w:rsidRPr="00116C87">
        <w:rPr>
          <w:rFonts w:asciiTheme="majorBidi" w:eastAsiaTheme="minorHAnsi" w:hAnsiTheme="majorBidi" w:cstheme="majorBidi"/>
          <w:lang w:val="bs-Latn-BA"/>
        </w:rPr>
        <w:t>upućeno Hrvatskoj gospodarskoj komopri 13.03.2020. godine (VM, MVTE</w:t>
      </w:r>
      <w:r w:rsidR="003A4524">
        <w:rPr>
          <w:rFonts w:asciiTheme="majorBidi" w:eastAsiaTheme="minorHAnsi" w:hAnsiTheme="majorBidi" w:cstheme="majorBidi"/>
          <w:lang w:val="bs-Latn-BA"/>
        </w:rPr>
        <w:t>O, MPK, MVP, GP, te vlade RS, FB</w:t>
      </w:r>
      <w:r w:rsidRPr="00116C87">
        <w:rPr>
          <w:rFonts w:asciiTheme="majorBidi" w:eastAsiaTheme="minorHAnsi" w:hAnsiTheme="majorBidi" w:cstheme="majorBidi"/>
          <w:lang w:val="bs-Latn-BA"/>
        </w:rPr>
        <w:t>iH i BD obavještene o ovom dopisu)</w:t>
      </w:r>
    </w:p>
    <w:p w:rsidR="00116C87" w:rsidRPr="00116C87" w:rsidRDefault="00116C87" w:rsidP="00116C87">
      <w:pPr>
        <w:spacing w:after="160" w:line="259" w:lineRule="auto"/>
        <w:jc w:val="both"/>
        <w:rPr>
          <w:rFonts w:asciiTheme="majorBidi" w:eastAsiaTheme="minorHAnsi" w:hAnsiTheme="majorBidi" w:cstheme="majorBidi"/>
          <w:lang w:val="bs-Latn-BA"/>
        </w:rPr>
      </w:pPr>
    </w:p>
    <w:p w:rsidR="00116C87" w:rsidRDefault="00116C87" w:rsidP="003A4524">
      <w:pPr>
        <w:spacing w:after="0" w:line="240" w:lineRule="auto"/>
        <w:jc w:val="both"/>
        <w:rPr>
          <w:rFonts w:asciiTheme="majorBidi" w:hAnsiTheme="majorBidi" w:cstheme="majorBidi"/>
          <w:lang w:val="bs-Latn-BA"/>
        </w:rPr>
      </w:pPr>
      <w:r w:rsidRPr="00116C87">
        <w:rPr>
          <w:rFonts w:asciiTheme="majorBidi" w:hAnsiTheme="majorBidi" w:cstheme="majorBidi"/>
        </w:rPr>
        <w:t xml:space="preserve">U vezi s novonastalom situacijom vrlo složenog i otežanog ostvarivanja </w:t>
      </w:r>
      <w:r w:rsidRPr="00116C87">
        <w:rPr>
          <w:rFonts w:asciiTheme="majorBidi" w:hAnsiTheme="majorBidi" w:cstheme="majorBidi"/>
          <w:lang w:val="bs-Latn-BA"/>
        </w:rPr>
        <w:t>vanjskotrgovinskog</w:t>
      </w:r>
      <w:r w:rsidRPr="00116C87">
        <w:rPr>
          <w:rFonts w:asciiTheme="majorBidi" w:hAnsiTheme="majorBidi" w:cstheme="majorBidi"/>
        </w:rPr>
        <w:t xml:space="preserve"> prometa </w:t>
      </w:r>
      <w:r w:rsidRPr="00116C87">
        <w:rPr>
          <w:rFonts w:asciiTheme="majorBidi" w:hAnsiTheme="majorBidi" w:cstheme="majorBidi"/>
          <w:lang w:val="bs-Latn-BA"/>
        </w:rPr>
        <w:t>gospodarstvenika</w:t>
      </w:r>
      <w:r w:rsidRPr="00116C87">
        <w:rPr>
          <w:rFonts w:asciiTheme="majorBidi" w:hAnsiTheme="majorBidi" w:cstheme="majorBidi"/>
        </w:rPr>
        <w:t xml:space="preserve"> s teritorije Bosne i Hercegovine, </w:t>
      </w:r>
      <w:r w:rsidRPr="00116C87">
        <w:rPr>
          <w:rFonts w:asciiTheme="majorBidi" w:hAnsiTheme="majorBidi" w:cstheme="majorBidi"/>
          <w:lang w:val="bs-Latn-BA"/>
        </w:rPr>
        <w:t>vezano za COVID-19, apelirali smo</w:t>
      </w:r>
      <w:r w:rsidRPr="00116C87">
        <w:rPr>
          <w:rFonts w:asciiTheme="majorBidi" w:hAnsiTheme="majorBidi" w:cstheme="majorBidi"/>
        </w:rPr>
        <w:t xml:space="preserve"> na sve</w:t>
      </w:r>
      <w:r w:rsidRPr="00116C87">
        <w:rPr>
          <w:rFonts w:asciiTheme="majorBidi" w:hAnsiTheme="majorBidi" w:cstheme="majorBidi"/>
          <w:lang w:val="bs-Latn-BA"/>
        </w:rPr>
        <w:t xml:space="preserve"> nadležne </w:t>
      </w:r>
    </w:p>
    <w:p w:rsidR="00116C87" w:rsidRPr="00116C87" w:rsidRDefault="00116C87" w:rsidP="00116C87">
      <w:pPr>
        <w:spacing w:after="0" w:line="240" w:lineRule="auto"/>
        <w:jc w:val="both"/>
        <w:rPr>
          <w:rFonts w:asciiTheme="majorBidi" w:hAnsiTheme="majorBidi" w:cstheme="majorBidi"/>
        </w:rPr>
      </w:pPr>
      <w:r w:rsidRPr="00116C87">
        <w:rPr>
          <w:rFonts w:asciiTheme="majorBidi" w:hAnsiTheme="majorBidi" w:cstheme="majorBidi"/>
          <w:lang w:val="bs-Latn-BA"/>
        </w:rPr>
        <w:t xml:space="preserve">institucije </w:t>
      </w:r>
      <w:r w:rsidRPr="00116C87">
        <w:rPr>
          <w:rFonts w:asciiTheme="majorBidi" w:hAnsiTheme="majorBidi" w:cstheme="majorBidi"/>
        </w:rPr>
        <w:t xml:space="preserve">da se što </w:t>
      </w:r>
      <w:r w:rsidRPr="00116C87">
        <w:rPr>
          <w:rFonts w:asciiTheme="majorBidi" w:hAnsiTheme="majorBidi" w:cstheme="majorBidi"/>
          <w:lang w:val="bs-Latn-BA"/>
        </w:rPr>
        <w:t>žurnije</w:t>
      </w:r>
      <w:r w:rsidRPr="00116C87">
        <w:rPr>
          <w:rFonts w:asciiTheme="majorBidi" w:hAnsiTheme="majorBidi" w:cstheme="majorBidi"/>
        </w:rPr>
        <w:t xml:space="preserve"> fokusir</w:t>
      </w:r>
      <w:r w:rsidRPr="00116C87">
        <w:rPr>
          <w:rFonts w:asciiTheme="majorBidi" w:hAnsiTheme="majorBidi" w:cstheme="majorBidi"/>
          <w:lang w:val="bs-Latn-BA"/>
        </w:rPr>
        <w:t>aju</w:t>
      </w:r>
      <w:r w:rsidRPr="00116C87">
        <w:rPr>
          <w:rFonts w:asciiTheme="majorBidi" w:hAnsiTheme="majorBidi" w:cstheme="majorBidi"/>
        </w:rPr>
        <w:t xml:space="preserve"> na probleme s kojima se suočavaju </w:t>
      </w:r>
      <w:r w:rsidRPr="00116C87">
        <w:rPr>
          <w:rFonts w:asciiTheme="majorBidi" w:hAnsiTheme="majorBidi" w:cstheme="majorBidi"/>
          <w:lang w:val="bs-Latn-BA"/>
        </w:rPr>
        <w:t>gospodarstvenici</w:t>
      </w:r>
      <w:r w:rsidRPr="00116C87">
        <w:rPr>
          <w:rFonts w:asciiTheme="majorBidi" w:hAnsiTheme="majorBidi" w:cstheme="majorBidi"/>
        </w:rPr>
        <w:t xml:space="preserve"> u Bosni i Hercegovini</w:t>
      </w:r>
      <w:r w:rsidRPr="00116C87">
        <w:rPr>
          <w:rFonts w:asciiTheme="majorBidi" w:hAnsiTheme="majorBidi" w:cstheme="majorBidi"/>
          <w:lang w:val="bs-Latn-BA"/>
        </w:rPr>
        <w:t xml:space="preserve"> i Republici Hrvatskoj</w:t>
      </w:r>
      <w:r w:rsidRPr="00116C87">
        <w:rPr>
          <w:rFonts w:asciiTheme="majorBidi" w:hAnsiTheme="majorBidi" w:cstheme="majorBidi"/>
        </w:rPr>
        <w:t xml:space="preserve">, a koji zahtijevaju </w:t>
      </w:r>
      <w:r w:rsidRPr="00116C87">
        <w:rPr>
          <w:rFonts w:asciiTheme="majorBidi" w:hAnsiTheme="majorBidi" w:cstheme="majorBidi"/>
          <w:lang w:val="bs-Latn-BA"/>
        </w:rPr>
        <w:t>koordinirane</w:t>
      </w:r>
      <w:r w:rsidRPr="00116C87">
        <w:rPr>
          <w:rFonts w:asciiTheme="majorBidi" w:hAnsiTheme="majorBidi" w:cstheme="majorBidi"/>
        </w:rPr>
        <w:t xml:space="preserve"> i efikasne mjere.</w:t>
      </w:r>
    </w:p>
    <w:p w:rsidR="00116C87" w:rsidRPr="00116C87" w:rsidRDefault="00116C87" w:rsidP="00116C87">
      <w:pPr>
        <w:tabs>
          <w:tab w:val="left" w:pos="990"/>
        </w:tabs>
        <w:spacing w:after="0" w:line="240" w:lineRule="auto"/>
        <w:jc w:val="both"/>
        <w:rPr>
          <w:rFonts w:asciiTheme="majorBidi" w:hAnsiTheme="majorBidi" w:cstheme="majorBidi"/>
          <w:lang w:val="bs-Latn-BA"/>
        </w:rPr>
      </w:pPr>
      <w:r w:rsidRPr="00116C87">
        <w:rPr>
          <w:rFonts w:asciiTheme="majorBidi" w:hAnsiTheme="majorBidi" w:cstheme="majorBidi"/>
          <w:lang w:val="bs-Latn-BA"/>
        </w:rPr>
        <w:lastRenderedPageBreak/>
        <w:tab/>
      </w:r>
    </w:p>
    <w:p w:rsidR="00116C87" w:rsidRPr="00116C87" w:rsidRDefault="00116C87" w:rsidP="00116C87">
      <w:p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Hrvatska gospodarska komora je zamoljena da se kod svojih nadležnih tijela Vlade Republike Hrvatske i nadležnih institucija Europske unije založi za eventualnu uspostavu koridora za transport roba i usluga kroz Republiku Hrvatsku, u slučaju pogoršanih okolnosti vezanih za COVID-19.</w:t>
      </w:r>
    </w:p>
    <w:p w:rsidR="00116C87" w:rsidRPr="00116C87" w:rsidRDefault="00116C87" w:rsidP="00116C87">
      <w:pPr>
        <w:spacing w:after="0" w:line="240" w:lineRule="auto"/>
        <w:jc w:val="both"/>
        <w:rPr>
          <w:rFonts w:asciiTheme="majorBidi" w:hAnsiTheme="majorBidi" w:cstheme="majorBidi"/>
          <w:b/>
          <w:bCs/>
          <w:lang w:val="bs-Latn-BA"/>
        </w:rPr>
      </w:pPr>
    </w:p>
    <w:p w:rsidR="00116C87" w:rsidRPr="00116C87" w:rsidRDefault="00116C87" w:rsidP="00116C87">
      <w:pPr>
        <w:spacing w:after="0" w:line="240" w:lineRule="auto"/>
        <w:jc w:val="both"/>
        <w:rPr>
          <w:rFonts w:asciiTheme="majorBidi" w:hAnsiTheme="majorBidi" w:cstheme="majorBidi"/>
          <w:b/>
          <w:bCs/>
          <w:lang w:val="bs-Latn-BA"/>
        </w:rPr>
      </w:pPr>
    </w:p>
    <w:p w:rsidR="00116C87" w:rsidRPr="00116C87" w:rsidRDefault="00116C87" w:rsidP="00116C87">
      <w:pPr>
        <w:spacing w:after="0" w:line="240" w:lineRule="auto"/>
        <w:jc w:val="both"/>
        <w:rPr>
          <w:rFonts w:asciiTheme="majorBidi" w:hAnsiTheme="majorBidi" w:cstheme="majorBidi"/>
          <w:b/>
          <w:bCs/>
          <w:lang w:val="bs-Latn-BA"/>
        </w:rPr>
      </w:pPr>
      <w:r w:rsidRPr="00116C87">
        <w:rPr>
          <w:rFonts w:asciiTheme="majorBidi" w:hAnsiTheme="majorBidi" w:cstheme="majorBidi"/>
          <w:b/>
          <w:bCs/>
          <w:lang w:val="bs-Latn-BA"/>
        </w:rPr>
        <w:t>Također smo promišljanja da bi privremena odluka o razdvajanju kategorija graničnih prijelaza na robni i putnički, u ovom trenutku rasteretilo pritisak na pojedine granične prijelaze, te ubrzalo promet roba, u smislu da osiguramo određene granične prijelaze samo za promet roba i tereta.</w:t>
      </w:r>
    </w:p>
    <w:p w:rsidR="00116C87" w:rsidRPr="00116C87" w:rsidRDefault="00116C87" w:rsidP="00116C87">
      <w:pPr>
        <w:spacing w:after="0" w:line="240" w:lineRule="auto"/>
        <w:jc w:val="both"/>
        <w:rPr>
          <w:rFonts w:asciiTheme="majorBidi" w:hAnsiTheme="majorBidi" w:cstheme="majorBidi"/>
          <w:lang w:val="bs-Latn-BA"/>
        </w:rPr>
      </w:pPr>
    </w:p>
    <w:p w:rsidR="00116C87" w:rsidRDefault="00116C87" w:rsidP="00116C87">
      <w:pPr>
        <w:spacing w:after="0" w:line="240" w:lineRule="auto"/>
        <w:jc w:val="both"/>
        <w:rPr>
          <w:rFonts w:asciiTheme="majorBidi" w:hAnsiTheme="majorBidi" w:cstheme="majorBidi"/>
          <w:lang w:val="bs-Latn-BA"/>
        </w:rPr>
      </w:pPr>
    </w:p>
    <w:p w:rsidR="00200C06" w:rsidRPr="00116C87" w:rsidRDefault="00200C06" w:rsidP="00116C87">
      <w:pPr>
        <w:spacing w:after="0" w:line="240" w:lineRule="auto"/>
        <w:jc w:val="both"/>
        <w:rPr>
          <w:rFonts w:asciiTheme="majorBidi" w:hAnsiTheme="majorBidi" w:cstheme="majorBidi"/>
          <w:lang w:val="bs-Latn-BA"/>
        </w:rPr>
      </w:pPr>
    </w:p>
    <w:p w:rsidR="00116C87" w:rsidRDefault="00116C87" w:rsidP="00116C87">
      <w:pPr>
        <w:numPr>
          <w:ilvl w:val="0"/>
          <w:numId w:val="13"/>
        </w:numPr>
        <w:spacing w:after="0" w:line="240" w:lineRule="auto"/>
        <w:jc w:val="both"/>
        <w:rPr>
          <w:rFonts w:asciiTheme="majorBidi" w:hAnsiTheme="majorBidi" w:cstheme="majorBidi"/>
          <w:b/>
          <w:u w:val="single"/>
          <w:lang w:val="bs-Latn-BA"/>
        </w:rPr>
      </w:pPr>
      <w:r w:rsidRPr="00116C87">
        <w:rPr>
          <w:rFonts w:asciiTheme="majorBidi" w:hAnsiTheme="majorBidi" w:cstheme="majorBidi"/>
          <w:b/>
          <w:u w:val="single"/>
          <w:lang w:val="bs-Latn-BA"/>
        </w:rPr>
        <w:t xml:space="preserve">Privrednim komorama prdložene zajedničke inicijative: </w:t>
      </w:r>
    </w:p>
    <w:p w:rsidR="00200C06" w:rsidRPr="00116C87" w:rsidRDefault="00200C06" w:rsidP="00200C06">
      <w:pPr>
        <w:spacing w:after="0" w:line="240" w:lineRule="auto"/>
        <w:jc w:val="both"/>
        <w:rPr>
          <w:rFonts w:asciiTheme="majorBidi" w:hAnsiTheme="majorBidi" w:cstheme="majorBidi"/>
          <w:b/>
          <w:u w:val="single"/>
          <w:lang w:val="bs-Latn-BA"/>
        </w:rPr>
      </w:pPr>
    </w:p>
    <w:p w:rsidR="00116C87" w:rsidRPr="00116C87" w:rsidRDefault="00116C87" w:rsidP="00116C87">
      <w:pPr>
        <w:spacing w:after="0" w:line="240" w:lineRule="auto"/>
        <w:jc w:val="both"/>
        <w:rPr>
          <w:rFonts w:asciiTheme="majorBidi" w:hAnsiTheme="majorBidi" w:cstheme="majorBidi"/>
          <w:lang w:val="bs-Latn-BA"/>
        </w:rPr>
      </w:pPr>
    </w:p>
    <w:p w:rsidR="003A4524" w:rsidRPr="00116C87" w:rsidRDefault="00116C87" w:rsidP="003A4524">
      <w:pPr>
        <w:spacing w:after="160" w:line="259" w:lineRule="auto"/>
        <w:jc w:val="both"/>
        <w:rPr>
          <w:rFonts w:asciiTheme="majorBidi" w:eastAsiaTheme="minorHAnsi" w:hAnsiTheme="majorBidi" w:cstheme="majorBidi"/>
          <w:lang w:val="bs-Latn-BA"/>
        </w:rPr>
      </w:pPr>
      <w:r w:rsidRPr="00116C87">
        <w:rPr>
          <w:rFonts w:asciiTheme="majorBidi" w:eastAsiaTheme="minorHAnsi" w:hAnsiTheme="majorBidi" w:cstheme="majorBidi"/>
          <w:b/>
          <w:u w:val="single"/>
          <w:lang w:val="bs-Latn-BA"/>
        </w:rPr>
        <w:t>NAPUTAK ZA VOZAČE I PRIJEVOZNIKE (</w:t>
      </w:r>
      <w:r w:rsidRPr="00116C87">
        <w:rPr>
          <w:rFonts w:asciiTheme="majorBidi" w:eastAsiaTheme="minorHAnsi" w:hAnsiTheme="majorBidi" w:cstheme="majorBidi"/>
          <w:lang w:val="bs-Latn-BA"/>
        </w:rPr>
        <w:t xml:space="preserve">dostavljeno privrednim komorama Srbije, Hrvatske, Crne Gore i Makedonije), kako bi se u slučaju pogoršane epidemiološke situacije, na restriktivnim listama za prijevoznike većine zemalja našla i Bosna i Hercegovina. U cilju prevazilaženja i ovog problema predlažemo: </w:t>
      </w:r>
    </w:p>
    <w:p w:rsidR="00200C06" w:rsidRDefault="00200C06" w:rsidP="00116C87">
      <w:pPr>
        <w:spacing w:after="0" w:line="240" w:lineRule="auto"/>
        <w:jc w:val="both"/>
        <w:rPr>
          <w:rFonts w:asciiTheme="majorBidi" w:eastAsiaTheme="minorHAnsi" w:hAnsiTheme="majorBidi" w:cstheme="majorBidi"/>
          <w:i/>
          <w:iCs/>
          <w:color w:val="1F497D"/>
          <w:lang w:val="bs-Latn-BA" w:eastAsia="bs-Latn-BA"/>
        </w:rPr>
      </w:pP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 xml:space="preserve">I        NAPUTAK ZA VOZAČE I PRIJEVOZNIKE </w:t>
      </w:r>
    </w:p>
    <w:p w:rsidR="00200C06"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br/>
        <w:t xml:space="preserve">1. Vozač teretnog vozila izuzet je od ograničenja koja se odnose na građane, ali je dužan pri ulasku u Bosnu i Hercegovinu poštivati mjere koje predstavljaju samoizolaciju, na način da na mjestu utovara </w:t>
      </w:r>
    </w:p>
    <w:p w:rsidR="00200C06" w:rsidRDefault="00200C06" w:rsidP="00116C87">
      <w:pPr>
        <w:spacing w:after="0" w:line="240" w:lineRule="auto"/>
        <w:jc w:val="both"/>
        <w:rPr>
          <w:rFonts w:asciiTheme="majorBidi" w:eastAsiaTheme="minorHAnsi" w:hAnsiTheme="majorBidi" w:cstheme="majorBidi"/>
          <w:i/>
          <w:iCs/>
          <w:color w:val="1F497D"/>
          <w:lang w:val="bs-Latn-BA" w:eastAsia="bs-Latn-BA"/>
        </w:rPr>
      </w:pPr>
    </w:p>
    <w:p w:rsidR="003A4524" w:rsidRDefault="003A4524" w:rsidP="00116C87">
      <w:pPr>
        <w:spacing w:after="0" w:line="240" w:lineRule="auto"/>
        <w:jc w:val="both"/>
        <w:rPr>
          <w:rFonts w:asciiTheme="majorBidi" w:eastAsiaTheme="minorHAnsi" w:hAnsiTheme="majorBidi" w:cstheme="majorBidi"/>
          <w:i/>
          <w:iCs/>
          <w:color w:val="1F497D"/>
          <w:lang w:val="bs-Latn-BA" w:eastAsia="bs-Latn-BA"/>
        </w:rPr>
      </w:pPr>
    </w:p>
    <w:p w:rsidR="003A4524" w:rsidRDefault="003A4524" w:rsidP="00116C87">
      <w:pPr>
        <w:spacing w:after="0" w:line="240" w:lineRule="auto"/>
        <w:jc w:val="both"/>
        <w:rPr>
          <w:rFonts w:asciiTheme="majorBidi" w:eastAsiaTheme="minorHAnsi" w:hAnsiTheme="majorBidi" w:cstheme="majorBidi"/>
          <w:i/>
          <w:iCs/>
          <w:color w:val="1F497D"/>
          <w:lang w:val="bs-Latn-BA" w:eastAsia="bs-Latn-BA"/>
        </w:rPr>
      </w:pP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 xml:space="preserve">ili istovara, koristeći zaštitnu opremu (kapa, rukavice i maska), preda dokumentaciju ukoliko nije predviđena elektronska dostava. Zatim otvara utovarni prostor (ceradu, vrata furgona ili  hladnjače), izmjesti se na sigurnu udaljenost i prati tijek utovara/istovara. </w:t>
      </w:r>
    </w:p>
    <w:p w:rsidR="00116C87" w:rsidRPr="00116C87" w:rsidRDefault="00116C87" w:rsidP="00116C87">
      <w:pPr>
        <w:spacing w:after="0" w:line="240" w:lineRule="auto"/>
        <w:jc w:val="both"/>
        <w:rPr>
          <w:rFonts w:asciiTheme="majorBidi" w:eastAsiaTheme="minorHAnsi" w:hAnsiTheme="majorBidi" w:cstheme="majorBidi"/>
          <w:lang w:val="bs-Latn-BA" w:eastAsia="bs-Latn-BA"/>
        </w:rPr>
      </w:pPr>
      <w:r w:rsidRPr="00116C87">
        <w:rPr>
          <w:rFonts w:asciiTheme="majorBidi" w:eastAsiaTheme="minorHAnsi" w:hAnsiTheme="majorBidi" w:cstheme="majorBidi"/>
          <w:i/>
          <w:iCs/>
          <w:color w:val="1F497D"/>
          <w:lang w:val="bs-Latn-BA" w:eastAsia="bs-Latn-BA"/>
        </w:rPr>
        <w:t xml:space="preserve">2. Nakon utovara, zatvara utovarni prostor i bez ikakvog kontakta sa ljudima kreće na put, a sve fizioloske potrebe vrši na odmaralištima uz mjere zaštite sebe i drugih, koristeći sredstva zaštite i dezinfekcije, te prijevoz obavlja uz poštivanje Zakona o mobilnim radnicima. </w:t>
      </w: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3. Nakon istovara, zatvara utovarni prostor i bez ikakvog kontakta sa ljudima poštuje mjere zaštite i samoizolacije u vozilu ili u mjestu boravka, do narednog termina utovara.</w:t>
      </w: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 xml:space="preserve">4. Za tranzit teritorije Bosne i Hercegovne, koristi se najkraći put do izlaznog graničnog prijelaza, bez nepotrebnog zadržavanja i kontakta sa ljudima, uz sve mjere zaštite sebe i drugih, uz primjenu i mjere samoizolacije u vozilu.  </w:t>
      </w: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 xml:space="preserve">5. Zadržavanje na graničnim prijelazima mora biti svedeno na minimum bez izlazaka iz vozila. </w:t>
      </w: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6. Poslodavci su dužni vozaču obezbjediti zaštitnu opremu, sredstva za dezinfekciju i po mogućnosti hranu i vodu.</w:t>
      </w: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7. Prilikom dolaska na odmor u svoje boravište, ukoliko netko od članova obitelji ili sam vozač ima sumnju na COVID-19, javlja se u zdravstvenu ustanovu prije narednog puta.</w:t>
      </w: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II   INICIJATIVA ZA MEĐUSOBNO PRIZNAVANJE MEDICINSKIH DOKUMENATA:</w:t>
      </w: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p>
    <w:p w:rsid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lastRenderedPageBreak/>
        <w:t xml:space="preserve">Pored navedenog, predlažemo i da se nadležnim organima država regiona, uputi i zajednička inicijativa za međusobno priznavanje medicinskih dokumenata (nalaza) zvaničnih kliničkih centara (samo za </w:t>
      </w:r>
    </w:p>
    <w:p w:rsidR="00116C87" w:rsidRDefault="00116C87" w:rsidP="00116C87">
      <w:pPr>
        <w:spacing w:after="0" w:line="240" w:lineRule="auto"/>
        <w:jc w:val="both"/>
        <w:rPr>
          <w:rFonts w:asciiTheme="majorBidi" w:eastAsiaTheme="minorHAnsi" w:hAnsiTheme="majorBidi" w:cstheme="majorBidi"/>
          <w:i/>
          <w:iCs/>
          <w:color w:val="1F497D"/>
          <w:lang w:val="bs-Latn-BA" w:eastAsia="bs-Latn-BA"/>
        </w:rPr>
      </w:pPr>
    </w:p>
    <w:p w:rsidR="00116C87" w:rsidRDefault="00116C87" w:rsidP="00116C87">
      <w:pPr>
        <w:spacing w:after="0" w:line="240" w:lineRule="auto"/>
        <w:jc w:val="both"/>
        <w:rPr>
          <w:rFonts w:asciiTheme="majorBidi" w:eastAsiaTheme="minorHAnsi" w:hAnsiTheme="majorBidi" w:cstheme="majorBidi"/>
          <w:i/>
          <w:iCs/>
          <w:color w:val="1F497D"/>
          <w:lang w:val="bs-Latn-BA" w:eastAsia="bs-Latn-BA"/>
        </w:rPr>
      </w:pP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r w:rsidRPr="00116C87">
        <w:rPr>
          <w:rFonts w:asciiTheme="majorBidi" w:eastAsiaTheme="minorHAnsi" w:hAnsiTheme="majorBidi" w:cstheme="majorBidi"/>
          <w:i/>
          <w:iCs/>
          <w:color w:val="1F497D"/>
          <w:lang w:val="bs-Latn-BA" w:eastAsia="bs-Latn-BA"/>
        </w:rPr>
        <w:t>vozače), kao posljedica testiranja na COVID-19“, kako bi vozači, i drugi uposlenici, primjerice monteri isl, mogli ulaziti u zemlje i odraditi ugovorene poslove.</w:t>
      </w:r>
    </w:p>
    <w:p w:rsidR="00116C87" w:rsidRPr="00116C87" w:rsidRDefault="00116C87" w:rsidP="00116C87">
      <w:pPr>
        <w:spacing w:after="0" w:line="240" w:lineRule="auto"/>
        <w:jc w:val="both"/>
        <w:rPr>
          <w:rFonts w:asciiTheme="majorBidi" w:eastAsiaTheme="minorHAnsi" w:hAnsiTheme="majorBidi" w:cstheme="majorBidi"/>
          <w:i/>
          <w:iCs/>
          <w:color w:val="1F497D"/>
          <w:lang w:val="bs-Latn-BA" w:eastAsia="bs-Latn-BA"/>
        </w:rPr>
      </w:pPr>
    </w:p>
    <w:p w:rsidR="00116C87" w:rsidRPr="00116C87" w:rsidRDefault="00116C87" w:rsidP="00116C87">
      <w:pPr>
        <w:spacing w:after="0" w:line="240" w:lineRule="auto"/>
        <w:jc w:val="both"/>
        <w:rPr>
          <w:rFonts w:asciiTheme="majorBidi" w:eastAsiaTheme="minorHAnsi" w:hAnsiTheme="majorBidi" w:cstheme="majorBidi"/>
          <w:lang w:val="bs-Latn-BA" w:eastAsia="bs-Latn-BA"/>
        </w:rPr>
      </w:pPr>
      <w:r w:rsidRPr="00116C87">
        <w:rPr>
          <w:rFonts w:asciiTheme="majorBidi" w:eastAsiaTheme="minorHAnsi" w:hAnsiTheme="majorBidi" w:cstheme="majorBidi"/>
          <w:i/>
          <w:iCs/>
          <w:color w:val="1F497D"/>
          <w:lang w:val="bs-Latn-BA" w:eastAsia="bs-Latn-BA"/>
        </w:rPr>
        <w:t>III INICIJATIVA ZA PREKATEGORIZIRANJE GRANIČNIH PRIJELAZA, na ograničeni period, tj. Razdvajanje prijelaza na one za robno-teretni a posebno za putnički promet, kako bi se rasteretio pritisak na iste i olakšao protok roba.</w:t>
      </w:r>
    </w:p>
    <w:p w:rsidR="00116C87" w:rsidRPr="00116C87" w:rsidRDefault="00116C87" w:rsidP="00116C87">
      <w:pPr>
        <w:spacing w:after="160" w:line="259" w:lineRule="auto"/>
        <w:jc w:val="both"/>
        <w:rPr>
          <w:rFonts w:asciiTheme="majorBidi" w:eastAsiaTheme="minorHAnsi" w:hAnsiTheme="majorBidi" w:cstheme="majorBidi"/>
          <w:b/>
          <w:u w:val="single"/>
          <w:lang w:val="bs-Latn-BA"/>
        </w:rPr>
      </w:pPr>
    </w:p>
    <w:p w:rsidR="00116C87" w:rsidRPr="00116C87" w:rsidRDefault="00116C87" w:rsidP="00116C87">
      <w:pPr>
        <w:numPr>
          <w:ilvl w:val="0"/>
          <w:numId w:val="13"/>
        </w:numPr>
        <w:spacing w:after="160" w:line="256" w:lineRule="auto"/>
        <w:contextualSpacing/>
        <w:jc w:val="both"/>
        <w:rPr>
          <w:rFonts w:asciiTheme="majorBidi" w:eastAsiaTheme="minorHAnsi" w:hAnsiTheme="majorBidi" w:cstheme="majorBidi"/>
          <w:b/>
          <w:u w:val="single"/>
          <w:lang w:val="bs-Latn-BA"/>
        </w:rPr>
      </w:pPr>
      <w:r w:rsidRPr="00116C87">
        <w:rPr>
          <w:rFonts w:asciiTheme="majorBidi" w:eastAsiaTheme="minorHAnsi" w:hAnsiTheme="majorBidi" w:cstheme="majorBidi"/>
          <w:b/>
          <w:u w:val="single"/>
          <w:lang w:val="bs-Latn-BA"/>
        </w:rPr>
        <w:t>Prijedlog mjera iz turističkog sektora</w:t>
      </w:r>
    </w:p>
    <w:p w:rsidR="00116C87" w:rsidRPr="00116C87" w:rsidRDefault="00116C87" w:rsidP="00116C87">
      <w:pPr>
        <w:spacing w:after="160" w:line="256" w:lineRule="auto"/>
        <w:ind w:left="720"/>
        <w:contextualSpacing/>
        <w:jc w:val="both"/>
        <w:rPr>
          <w:rFonts w:asciiTheme="majorBidi" w:eastAsiaTheme="minorHAnsi" w:hAnsiTheme="majorBidi" w:cstheme="majorBidi"/>
          <w:b/>
          <w:u w:val="single"/>
          <w:lang w:val="bs-Latn-BA"/>
        </w:rPr>
      </w:pPr>
    </w:p>
    <w:p w:rsidR="00116C87" w:rsidRPr="00116C87" w:rsidRDefault="00116C87" w:rsidP="00116C87">
      <w:pPr>
        <w:spacing w:after="16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Turistički sektor  na prvo mjesto stavlja ljude i njihovu dobrobit. Kao agencija Ujedinjenih naroda koja doprinosi turizmu održivom razvoju, UNWTO je objavio zajedničku izjavu sa WHO, vodećom agencijom UN-a za globalni odgovor na COVID-19. Obje organizacije pozivaju na odgovornost i pojačanu koordinaciju kako bi se osiguralo da se zdravstvene mjere provode. Nadalje, odgovor turizma mora biti odmjeren i dosljedan, proporcionalan prijetnji javnom zdravlju i na temelju lokalne procjene rizika.</w:t>
      </w:r>
    </w:p>
    <w:p w:rsidR="00116C87" w:rsidRPr="00116C87" w:rsidRDefault="00116C87" w:rsidP="00116C87">
      <w:pPr>
        <w:spacing w:after="16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Turistički sektor trenutno je jedan od najteže pogođenih sektora gospodarstva izbijanjem COVID-19, s utjecajem na ponudu i potražnju putovanja. S obzirom na promjenjivu prirodu situacije, prerano je procijeniti puni utjecaj COVID-19 na međunarodni turizam. Za svoju početnu procjenu, UNWTO uzima referentni scenarij SARS-a iz 2003. godine, uzimajući u obzir veličinu i dinamiku globalnih putovanja i trenutnih poremećaja, zemljopisno širenje COVID-19 i njegov potencijalni gospodarski utjecaj:</w:t>
      </w:r>
    </w:p>
    <w:p w:rsidR="00200C06" w:rsidRDefault="00200C06" w:rsidP="00200C06">
      <w:pPr>
        <w:spacing w:after="160" w:line="256" w:lineRule="auto"/>
        <w:ind w:left="720"/>
        <w:contextualSpacing/>
        <w:jc w:val="both"/>
        <w:rPr>
          <w:rFonts w:asciiTheme="majorBidi" w:eastAsiaTheme="minorHAnsi" w:hAnsiTheme="majorBidi" w:cstheme="majorBidi"/>
          <w:lang w:val="bs-Latn-BA"/>
        </w:rPr>
      </w:pP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UNWTO od danas procjenjuje da bi svjetski dolazak turista u 2020. mogao pasti između 1% i   3%, što je pad od predviđenog rasta od 3% do 4% početkom siječnja 2020. godine.</w:t>
      </w:r>
    </w:p>
    <w:p w:rsidR="003A4524" w:rsidRDefault="003A4524" w:rsidP="00116C87">
      <w:pPr>
        <w:numPr>
          <w:ilvl w:val="0"/>
          <w:numId w:val="11"/>
        </w:numPr>
        <w:spacing w:after="160" w:line="256" w:lineRule="auto"/>
        <w:contextualSpacing/>
        <w:jc w:val="both"/>
        <w:rPr>
          <w:rFonts w:asciiTheme="majorBidi" w:eastAsiaTheme="minorHAnsi" w:hAnsiTheme="majorBidi" w:cstheme="majorBidi"/>
          <w:lang w:val="bs-Latn-BA"/>
        </w:rPr>
      </w:pPr>
    </w:p>
    <w:p w:rsidR="003A4524" w:rsidRDefault="003A4524" w:rsidP="003A4524">
      <w:pPr>
        <w:spacing w:after="160" w:line="256" w:lineRule="auto"/>
        <w:ind w:left="720"/>
        <w:contextualSpacing/>
        <w:jc w:val="both"/>
        <w:rPr>
          <w:rFonts w:asciiTheme="majorBidi" w:eastAsiaTheme="minorHAnsi" w:hAnsiTheme="majorBidi" w:cstheme="majorBidi"/>
          <w:lang w:val="bs-Latn-BA"/>
        </w:rPr>
      </w:pP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To bi moglo dovesti do gubitka od 30 do 50 milijardi američkih dolara potrošnje od strane međunarodnih posjetitelja (međunarodni primici od turizma).</w:t>
      </w:r>
    </w:p>
    <w:p w:rsidR="00200C06" w:rsidRDefault="00200C06" w:rsidP="00200C06">
      <w:pPr>
        <w:spacing w:after="160" w:line="256" w:lineRule="auto"/>
        <w:ind w:left="720"/>
        <w:contextualSpacing/>
        <w:jc w:val="both"/>
        <w:rPr>
          <w:rFonts w:asciiTheme="majorBidi" w:eastAsiaTheme="minorHAnsi" w:hAnsiTheme="majorBidi" w:cstheme="majorBidi"/>
          <w:lang w:val="bs-Latn-BA"/>
        </w:rPr>
      </w:pP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Do sada se očekuje da su najviše pogođeni Azija i Pacifik (pad od 9% do 12% u međunarodnim turističkim dolascima, što je pad od rasta od 5% do 6% početkom siječnja 2020)</w:t>
      </w: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Procjene za ostale svjetske regije trenutno su preuranjene s obzirom na brzo razvijajuću situaciju.</w:t>
      </w:r>
    </w:p>
    <w:p w:rsidR="00116C87" w:rsidRPr="00116C87" w:rsidRDefault="00116C87" w:rsidP="00116C87">
      <w:pPr>
        <w:spacing w:after="16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Očekuje se da će mala i srednja poduzeća (koja čine oko 80% turističkog sektora) biti posebno pogođena. To bi moglo utjecati na milijune sredstava za život u cijelom svijetu, uključujući ranjive zajednice koje se oslanjaju na turizam kao na poticaj njihovog razvoja i ekonomske uključenosti. Zbog svoje gospodarske prirode i dubokog društvenog otiska, turizam ima ulogu pomaganja pogođenim društvima i zajednicama u rastu i stabilnosti. Tijekom godina, sektor je kontinuirano dokazao svoju otpornost i sposobnost, ne samo da se uspio odbraniti kao sektor, već i da vodi širi ekonomski i društveni oporavak. To ovisi o adekvatnoj političkoj podršci i priznanju.</w:t>
      </w:r>
    </w:p>
    <w:p w:rsidR="00116C87" w:rsidRPr="00116C87" w:rsidRDefault="00116C87" w:rsidP="00116C87">
      <w:pPr>
        <w:spacing w:after="16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U ovom kontekstu UNWTO poziva na:</w:t>
      </w: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lastRenderedPageBreak/>
        <w:t>financijsku i političku potporu za mjere oporavka usmjerene na sektor turizma u najugroženijim zemljama;</w:t>
      </w: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mjere oporavka i poticaji koji se planiraju i provode u koordinaciji s međunarodnim razvojnim i donatorskim organizacijama; i</w:t>
      </w: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turistička podrška koja će biti uključena u šire planove oporavka i akcije pogođenih Kao i do sada, UNWTO će pružiti smjernice i podršku za mjere oporavka svojih članova, privatnog i javnog turističkog sektora, uključujući organizatore turističkih događanja i sajmova.</w:t>
      </w:r>
    </w:p>
    <w:p w:rsidR="00116C87" w:rsidRPr="00116C87" w:rsidRDefault="00116C87" w:rsidP="00116C87">
      <w:pPr>
        <w:spacing w:after="16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U prostorijama Vanjskotrgovinske komore Bosne i Hercegovine održana je, 09.03.2020. u 11:00 h 3. sjednica Odbora Grupacije turizma i ugostiteljstva. Na sastanku je pored redovnih tema razgovarano o situaciji oko koronavirusa.</w:t>
      </w:r>
    </w:p>
    <w:p w:rsidR="00116C87" w:rsidRPr="00116C87" w:rsidRDefault="00116C87" w:rsidP="00116C87">
      <w:pPr>
        <w:spacing w:after="16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 xml:space="preserve">Članovi Odbora su istaknuli kako se turistički djelatnici susreću s velikim problemima. Na turizam se stavlja naglasak, kako je kazano na sastanku, iako to nije jedina gospodarska grana, sve su jednako važne i relevantne sa svojim doprinosima. Međutim turizam ima jednu dodatnu osjetljivost na globalne poremećaje.  Poznato je da su jako bitna tržišta za ovu granu gospodarstva Kina, Južna Koreja, Japan, Francuska, Njemačka, Italija, Slovenija i Hrvatska.  </w:t>
      </w:r>
    </w:p>
    <w:p w:rsidR="00116C87" w:rsidRPr="00116C87" w:rsidRDefault="00116C87" w:rsidP="00116C87">
      <w:pPr>
        <w:spacing w:after="16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Danas smo u situaciji kada su potpuno otkazani dolasci turista iz navedenih zemalja.  Otkazani su svi znanstveni skupovi i međunarodne konferencije. Broj otkazanih noćenja se kreće:</w:t>
      </w:r>
    </w:p>
    <w:p w:rsidR="00116C87" w:rsidRPr="00116C87" w:rsidRDefault="00116C87" w:rsidP="00116C87">
      <w:pPr>
        <w:spacing w:after="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w:t>
      </w:r>
      <w:r w:rsidRPr="00116C87">
        <w:rPr>
          <w:rFonts w:asciiTheme="majorBidi" w:eastAsiaTheme="minorHAnsi" w:hAnsiTheme="majorBidi" w:cstheme="majorBidi"/>
          <w:lang w:val="bs-Latn-BA"/>
        </w:rPr>
        <w:tab/>
        <w:t>ožujak oko 210 000 noćenja</w:t>
      </w:r>
    </w:p>
    <w:p w:rsidR="00116C87" w:rsidRPr="00116C87" w:rsidRDefault="00116C87" w:rsidP="00116C87">
      <w:pPr>
        <w:spacing w:after="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w:t>
      </w:r>
      <w:r w:rsidRPr="00116C87">
        <w:rPr>
          <w:rFonts w:asciiTheme="majorBidi" w:eastAsiaTheme="minorHAnsi" w:hAnsiTheme="majorBidi" w:cstheme="majorBidi"/>
          <w:lang w:val="bs-Latn-BA"/>
        </w:rPr>
        <w:tab/>
        <w:t>travanj oko 300 000 noćenja</w:t>
      </w:r>
    </w:p>
    <w:p w:rsidR="00116C87" w:rsidRPr="00116C87" w:rsidRDefault="00116C87" w:rsidP="00116C87">
      <w:pPr>
        <w:spacing w:after="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w:t>
      </w:r>
      <w:r w:rsidRPr="00116C87">
        <w:rPr>
          <w:rFonts w:asciiTheme="majorBidi" w:eastAsiaTheme="minorHAnsi" w:hAnsiTheme="majorBidi" w:cstheme="majorBidi"/>
          <w:lang w:val="bs-Latn-BA"/>
        </w:rPr>
        <w:tab/>
        <w:t>svibanj oko 350 000 noćenja</w:t>
      </w:r>
    </w:p>
    <w:p w:rsidR="00116C87" w:rsidRPr="00116C87" w:rsidRDefault="00116C87" w:rsidP="00116C87">
      <w:pPr>
        <w:spacing w:after="0" w:line="256" w:lineRule="auto"/>
        <w:jc w:val="both"/>
        <w:rPr>
          <w:rFonts w:asciiTheme="majorBidi" w:eastAsiaTheme="minorHAnsi" w:hAnsiTheme="majorBidi" w:cstheme="majorBidi"/>
          <w:lang w:val="bs-Latn-BA"/>
        </w:rPr>
      </w:pPr>
    </w:p>
    <w:p w:rsidR="00200C06" w:rsidRPr="00116C87" w:rsidRDefault="00116C87" w:rsidP="00F85D2D">
      <w:pPr>
        <w:spacing w:after="160" w:line="256" w:lineRule="auto"/>
        <w:jc w:val="both"/>
        <w:rPr>
          <w:rFonts w:asciiTheme="majorBidi" w:eastAsiaTheme="minorHAnsi" w:hAnsiTheme="majorBidi" w:cstheme="majorBidi"/>
          <w:lang w:val="bs-Latn-BA"/>
        </w:rPr>
      </w:pPr>
      <w:r w:rsidRPr="00116C87">
        <w:rPr>
          <w:rFonts w:asciiTheme="majorBidi" w:eastAsiaTheme="minorHAnsi" w:hAnsiTheme="majorBidi" w:cstheme="majorBidi"/>
          <w:lang w:val="bs-Latn-BA"/>
        </w:rPr>
        <w:t xml:space="preserve">Radi svega navedenog Vanjskotrgovinska komora Bosne i Hercegovine upozorava da svi trebaju biti svjesni i činiti sve što je moguće da se eventualni negativni efekti na turizam što više umanje u nastavku krize oko  koronavirusa. </w:t>
      </w:r>
    </w:p>
    <w:p w:rsidR="003A4524" w:rsidRDefault="003A4524" w:rsidP="00116C87">
      <w:pPr>
        <w:spacing w:after="160" w:line="256" w:lineRule="auto"/>
        <w:jc w:val="both"/>
        <w:rPr>
          <w:rFonts w:asciiTheme="majorBidi" w:eastAsiaTheme="minorHAnsi" w:hAnsiTheme="majorBidi" w:cstheme="majorBidi"/>
          <w:b/>
          <w:bCs/>
          <w:lang w:val="bs-Latn-BA"/>
        </w:rPr>
      </w:pPr>
    </w:p>
    <w:p w:rsidR="00116C87" w:rsidRPr="00116C87" w:rsidRDefault="00116C87" w:rsidP="00116C87">
      <w:pPr>
        <w:spacing w:after="160" w:line="256" w:lineRule="auto"/>
        <w:jc w:val="both"/>
        <w:rPr>
          <w:rFonts w:asciiTheme="majorBidi" w:eastAsiaTheme="minorHAnsi" w:hAnsiTheme="majorBidi" w:cstheme="majorBidi"/>
          <w:b/>
          <w:bCs/>
          <w:lang w:val="bs-Latn-BA"/>
        </w:rPr>
      </w:pPr>
      <w:r w:rsidRPr="00116C87">
        <w:rPr>
          <w:rFonts w:asciiTheme="majorBidi" w:eastAsiaTheme="minorHAnsi" w:hAnsiTheme="majorBidi" w:cstheme="majorBidi"/>
          <w:b/>
          <w:bCs/>
          <w:lang w:val="bs-Latn-BA"/>
        </w:rPr>
        <w:t>Neke od mjera koje predlaže Vanjskotrgovinska komora su:</w:t>
      </w: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b/>
          <w:bCs/>
          <w:lang w:val="bs-Latn-BA"/>
        </w:rPr>
      </w:pPr>
      <w:r w:rsidRPr="00116C87">
        <w:rPr>
          <w:rFonts w:asciiTheme="majorBidi" w:eastAsiaTheme="minorHAnsi" w:hAnsiTheme="majorBidi" w:cstheme="majorBidi"/>
          <w:b/>
          <w:bCs/>
          <w:lang w:val="bs-Latn-BA"/>
        </w:rPr>
        <w:t>Beskamatnih pozajmica turističkim agencijama, hotelijerstvu za tekuću likvidnost sa grejs periodom otplate kao i odgođeno plaćanje prema finansijskim institucijama (krediti) najmanje do 15.4. do kada očekujemo nove informacije o situaciji na zdravstvenom planu;</w:t>
      </w:r>
    </w:p>
    <w:p w:rsidR="00200C06" w:rsidRDefault="00200C06" w:rsidP="00200C06">
      <w:pPr>
        <w:spacing w:after="160" w:line="256" w:lineRule="auto"/>
        <w:ind w:left="720"/>
        <w:contextualSpacing/>
        <w:jc w:val="both"/>
        <w:rPr>
          <w:rFonts w:asciiTheme="majorBidi" w:eastAsiaTheme="minorHAnsi" w:hAnsiTheme="majorBidi" w:cstheme="majorBidi"/>
          <w:b/>
          <w:bCs/>
          <w:lang w:val="bs-Latn-BA"/>
        </w:rPr>
      </w:pP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b/>
          <w:bCs/>
          <w:lang w:val="bs-Latn-BA"/>
        </w:rPr>
      </w:pPr>
      <w:r w:rsidRPr="00116C87">
        <w:rPr>
          <w:rFonts w:asciiTheme="majorBidi" w:eastAsiaTheme="minorHAnsi" w:hAnsiTheme="majorBidi" w:cstheme="majorBidi"/>
          <w:b/>
          <w:bCs/>
          <w:lang w:val="bs-Latn-BA"/>
        </w:rPr>
        <w:t>Odgađanje plaćanja poreza i doprinosa, tokom proglašenog kriznog perioda, za sve zaposlene u agencijama, hotelijerstvu i putničkom transportu koji su zasnovali radni odnos minimalno u prethodnoj godini (2019.) kao i obaveze zaposlenih prema bankama (licni krediti) takođe najmanje do 15.4. 2020. godine;</w:t>
      </w: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b/>
          <w:bCs/>
          <w:lang w:val="bs-Latn-BA"/>
        </w:rPr>
      </w:pPr>
      <w:r w:rsidRPr="00116C87">
        <w:rPr>
          <w:rFonts w:asciiTheme="majorBidi" w:eastAsiaTheme="minorHAnsi" w:hAnsiTheme="majorBidi" w:cstheme="majorBidi"/>
          <w:b/>
          <w:bCs/>
          <w:lang w:val="bs-Latn-BA"/>
        </w:rPr>
        <w:t>Banke trebaju osigurati potrebnu likvidnost svim tvrtkama koje se suoče sa problemima. U tom bi smjeru vlada mogla osigurati ciljane kreditne garancije kako bi se pokrile kratkoročne potrebe za likvidnošću poduzeća.</w:t>
      </w: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b/>
          <w:bCs/>
          <w:lang w:val="bs-Latn-BA"/>
        </w:rPr>
      </w:pPr>
      <w:r w:rsidRPr="00116C87">
        <w:rPr>
          <w:rFonts w:asciiTheme="majorBidi" w:eastAsiaTheme="minorHAnsi" w:hAnsiTheme="majorBidi" w:cstheme="majorBidi"/>
          <w:b/>
          <w:bCs/>
          <w:lang w:val="bs-Latn-BA"/>
        </w:rPr>
        <w:t>Što se tiče turističkih poduzeća, smanjenje troškova električne energije koja zajedno s platnim spiskom čini najveći dio troškova tih poduzeća, posebno hotela.</w:t>
      </w:r>
    </w:p>
    <w:p w:rsidR="00116C87" w:rsidRPr="00116C87" w:rsidRDefault="00116C87" w:rsidP="00116C87">
      <w:pPr>
        <w:numPr>
          <w:ilvl w:val="0"/>
          <w:numId w:val="11"/>
        </w:numPr>
        <w:spacing w:after="160" w:line="256" w:lineRule="auto"/>
        <w:contextualSpacing/>
        <w:jc w:val="both"/>
        <w:rPr>
          <w:rFonts w:asciiTheme="majorBidi" w:eastAsiaTheme="minorHAnsi" w:hAnsiTheme="majorBidi" w:cstheme="majorBidi"/>
          <w:b/>
          <w:bCs/>
          <w:lang w:val="bs-Latn-BA"/>
        </w:rPr>
      </w:pPr>
      <w:r w:rsidRPr="00116C87">
        <w:rPr>
          <w:rFonts w:asciiTheme="majorBidi" w:eastAsiaTheme="minorHAnsi" w:hAnsiTheme="majorBidi" w:cstheme="majorBidi"/>
          <w:b/>
          <w:bCs/>
          <w:lang w:val="bs-Latn-BA"/>
        </w:rPr>
        <w:t>produljenje roka za podnošenje poreznih prijava, jer se mnogi računovodstveni / porezni uredi ne mogu pridržavati rokova zbog izostanka svojih zaposlenika s posla.</w:t>
      </w:r>
    </w:p>
    <w:p w:rsidR="00116C87" w:rsidRPr="00116C87" w:rsidRDefault="00116C87" w:rsidP="00116C87">
      <w:pPr>
        <w:spacing w:after="160" w:line="256" w:lineRule="auto"/>
        <w:jc w:val="both"/>
        <w:rPr>
          <w:rFonts w:asciiTheme="majorBidi" w:eastAsiaTheme="minorHAnsi" w:hAnsiTheme="majorBidi" w:cstheme="majorBidi"/>
          <w:lang w:val="bs-Latn-BA"/>
        </w:rPr>
      </w:pPr>
    </w:p>
    <w:p w:rsidR="00116C87" w:rsidRDefault="00116C87" w:rsidP="00116C87">
      <w:pPr>
        <w:numPr>
          <w:ilvl w:val="0"/>
          <w:numId w:val="13"/>
        </w:numPr>
        <w:spacing w:after="160" w:line="259" w:lineRule="auto"/>
        <w:contextualSpacing/>
        <w:jc w:val="both"/>
        <w:rPr>
          <w:rFonts w:asciiTheme="majorBidi" w:eastAsiaTheme="minorHAnsi" w:hAnsiTheme="majorBidi" w:cstheme="majorBidi"/>
          <w:b/>
          <w:u w:val="single"/>
          <w:lang w:val="bs-Latn-BA"/>
        </w:rPr>
      </w:pPr>
      <w:r w:rsidRPr="00116C87">
        <w:rPr>
          <w:rFonts w:asciiTheme="majorBidi" w:eastAsiaTheme="minorHAnsi" w:hAnsiTheme="majorBidi" w:cstheme="majorBidi"/>
          <w:b/>
          <w:u w:val="single"/>
          <w:lang w:val="bs-Latn-BA"/>
        </w:rPr>
        <w:t>Usklađivanje propisanih mjera</w:t>
      </w:r>
    </w:p>
    <w:p w:rsidR="00200C06" w:rsidRPr="00116C87" w:rsidRDefault="00200C06" w:rsidP="00200C06">
      <w:pPr>
        <w:spacing w:after="160" w:line="259" w:lineRule="auto"/>
        <w:ind w:left="720"/>
        <w:contextualSpacing/>
        <w:jc w:val="both"/>
        <w:rPr>
          <w:rFonts w:asciiTheme="majorBidi" w:eastAsiaTheme="minorHAnsi" w:hAnsiTheme="majorBidi" w:cstheme="majorBidi"/>
          <w:b/>
          <w:u w:val="single"/>
          <w:lang w:val="bs-Latn-BA"/>
        </w:rPr>
      </w:pPr>
    </w:p>
    <w:p w:rsidR="00116C87" w:rsidRDefault="00116C87" w:rsidP="00116C87">
      <w:pPr>
        <w:spacing w:after="160" w:line="259" w:lineRule="auto"/>
        <w:jc w:val="both"/>
        <w:rPr>
          <w:rFonts w:asciiTheme="majorBidi" w:eastAsiaTheme="minorHAnsi" w:hAnsiTheme="majorBidi" w:cstheme="majorBidi"/>
          <w:bCs/>
          <w:lang w:val="bs-Latn-BA"/>
        </w:rPr>
      </w:pPr>
      <w:r w:rsidRPr="00116C87">
        <w:rPr>
          <w:rFonts w:asciiTheme="majorBidi" w:eastAsiaTheme="minorHAnsi" w:hAnsiTheme="majorBidi" w:cstheme="majorBidi"/>
          <w:bCs/>
          <w:lang w:val="bs-Latn-BA"/>
        </w:rPr>
        <w:lastRenderedPageBreak/>
        <w:t>Uzimajući niz mjera propisanih od strane entitetskih Vlada i njihovih resornih tijela, a koje dovode i do različitosti postupanja na terenu, u smislu izdavanja naredbi o samoizolaciji iako nisu striktno propisane za vozače, zbog postulata kabinske samoizolacije,</w:t>
      </w:r>
      <w:r w:rsidR="00200C06">
        <w:rPr>
          <w:rFonts w:asciiTheme="majorBidi" w:eastAsiaTheme="minorHAnsi" w:hAnsiTheme="majorBidi" w:cstheme="majorBidi"/>
          <w:bCs/>
          <w:lang w:val="bs-Latn-BA"/>
        </w:rPr>
        <w:t>upućen je akt Ministarstvu</w:t>
      </w:r>
      <w:r w:rsidR="00323439">
        <w:rPr>
          <w:rFonts w:asciiTheme="majorBidi" w:eastAsiaTheme="minorHAnsi" w:hAnsiTheme="majorBidi" w:cstheme="majorBidi"/>
          <w:bCs/>
          <w:lang w:val="bs-Latn-BA"/>
        </w:rPr>
        <w:t xml:space="preserve"> civilnih po</w:t>
      </w:r>
      <w:r w:rsidRPr="00116C87">
        <w:rPr>
          <w:rFonts w:asciiTheme="majorBidi" w:eastAsiaTheme="minorHAnsi" w:hAnsiTheme="majorBidi" w:cstheme="majorBidi"/>
          <w:bCs/>
          <w:lang w:val="bs-Latn-BA"/>
        </w:rPr>
        <w:t xml:space="preserve">slova </w:t>
      </w:r>
      <w:r w:rsidR="00200C06">
        <w:rPr>
          <w:rFonts w:asciiTheme="majorBidi" w:eastAsiaTheme="minorHAnsi" w:hAnsiTheme="majorBidi" w:cstheme="majorBidi"/>
          <w:bCs/>
          <w:lang w:val="bs-Latn-BA"/>
        </w:rPr>
        <w:t xml:space="preserve">koje </w:t>
      </w:r>
      <w:r w:rsidRPr="00116C87">
        <w:rPr>
          <w:rFonts w:asciiTheme="majorBidi" w:eastAsiaTheme="minorHAnsi" w:hAnsiTheme="majorBidi" w:cstheme="majorBidi"/>
          <w:bCs/>
          <w:lang w:val="bs-Latn-BA"/>
        </w:rPr>
        <w:t>treba poraditi na istome. Upravo ove različitosti dovode do zabune u postupanju i krivog informiranja.</w:t>
      </w:r>
    </w:p>
    <w:p w:rsidR="00323439" w:rsidRDefault="00323439" w:rsidP="00116C87">
      <w:pPr>
        <w:spacing w:after="160" w:line="259" w:lineRule="auto"/>
        <w:jc w:val="both"/>
        <w:rPr>
          <w:rFonts w:asciiTheme="majorBidi" w:eastAsiaTheme="minorHAnsi" w:hAnsiTheme="majorBidi" w:cstheme="majorBidi"/>
          <w:bCs/>
          <w:lang w:val="bs-Latn-BA"/>
        </w:rPr>
      </w:pPr>
    </w:p>
    <w:p w:rsidR="00323439" w:rsidRDefault="00323439" w:rsidP="00323439">
      <w:pPr>
        <w:numPr>
          <w:ilvl w:val="0"/>
          <w:numId w:val="13"/>
        </w:numPr>
        <w:spacing w:after="160" w:line="259" w:lineRule="auto"/>
        <w:contextualSpacing/>
        <w:jc w:val="both"/>
        <w:rPr>
          <w:rFonts w:asciiTheme="majorBidi" w:eastAsiaTheme="minorHAnsi" w:hAnsiTheme="majorBidi" w:cstheme="majorBidi"/>
          <w:b/>
          <w:u w:val="single"/>
          <w:lang w:val="bs-Latn-BA"/>
        </w:rPr>
      </w:pPr>
      <w:r>
        <w:rPr>
          <w:rFonts w:asciiTheme="majorBidi" w:eastAsiaTheme="minorHAnsi" w:hAnsiTheme="majorBidi" w:cstheme="majorBidi"/>
          <w:b/>
          <w:u w:val="single"/>
          <w:lang w:val="bs-Latn-BA"/>
        </w:rPr>
        <w:t xml:space="preserve">Inicijativa za međunarodno priznavanje zdravstvenih dokumenata </w:t>
      </w:r>
    </w:p>
    <w:p w:rsidR="00323439" w:rsidRDefault="00323439" w:rsidP="00323439">
      <w:pPr>
        <w:spacing w:after="160" w:line="259" w:lineRule="auto"/>
        <w:contextualSpacing/>
        <w:jc w:val="both"/>
        <w:rPr>
          <w:rFonts w:asciiTheme="majorBidi" w:eastAsiaTheme="minorHAnsi" w:hAnsiTheme="majorBidi" w:cstheme="majorBidi"/>
          <w:b/>
          <w:u w:val="single"/>
          <w:lang w:val="bs-Latn-BA"/>
        </w:rPr>
      </w:pPr>
    </w:p>
    <w:p w:rsidR="00F85D2D" w:rsidRDefault="00477C72" w:rsidP="00477C72">
      <w:pPr>
        <w:pStyle w:val="NoSpacing"/>
        <w:jc w:val="both"/>
        <w:rPr>
          <w:rFonts w:ascii="Times New Roman" w:hAnsi="Times New Roman"/>
          <w:sz w:val="24"/>
          <w:szCs w:val="24"/>
          <w:lang w:val="bs-Latn-BA"/>
        </w:rPr>
      </w:pPr>
      <w:r>
        <w:rPr>
          <w:rFonts w:ascii="Times New Roman" w:hAnsi="Times New Roman"/>
          <w:sz w:val="24"/>
          <w:szCs w:val="24"/>
          <w:lang w:val="bs-Latn-BA"/>
        </w:rPr>
        <w:t>Slijedom</w:t>
      </w:r>
      <w:r w:rsidR="00323439" w:rsidRPr="00237951">
        <w:rPr>
          <w:rFonts w:ascii="Times New Roman" w:hAnsi="Times New Roman"/>
          <w:sz w:val="24"/>
          <w:szCs w:val="24"/>
          <w:lang w:val="bs-Latn-BA"/>
        </w:rPr>
        <w:t xml:space="preserve"> više zahtjeva kompanija koje su dužne u Bosni i Hercegovini poduzeti naručene i ugovorene poslove koji se tiču instaliranja opreme, kontrole tehnika, remonta i drugih aktivnosti</w:t>
      </w:r>
      <w:r>
        <w:rPr>
          <w:rFonts w:ascii="Times New Roman" w:hAnsi="Times New Roman"/>
          <w:sz w:val="24"/>
          <w:szCs w:val="24"/>
          <w:lang w:val="bs-Latn-BA"/>
        </w:rPr>
        <w:t>, a koje p</w:t>
      </w:r>
      <w:r w:rsidR="00323439" w:rsidRPr="00237951">
        <w:rPr>
          <w:rFonts w:ascii="Times New Roman" w:hAnsi="Times New Roman"/>
          <w:sz w:val="24"/>
          <w:szCs w:val="24"/>
          <w:lang w:val="bs-Latn-BA"/>
        </w:rPr>
        <w:t xml:space="preserve">rema naputcima </w:t>
      </w:r>
      <w:r w:rsidR="00323439">
        <w:rPr>
          <w:rFonts w:ascii="Times New Roman" w:hAnsi="Times New Roman"/>
          <w:sz w:val="24"/>
          <w:szCs w:val="24"/>
          <w:lang w:val="bs-Latn-BA"/>
        </w:rPr>
        <w:t>entitetskih Ministarstava zdrav</w:t>
      </w:r>
      <w:r>
        <w:rPr>
          <w:rFonts w:ascii="Times New Roman" w:hAnsi="Times New Roman"/>
          <w:sz w:val="24"/>
          <w:szCs w:val="24"/>
          <w:lang w:val="bs-Latn-BA"/>
        </w:rPr>
        <w:t xml:space="preserve">lja </w:t>
      </w:r>
      <w:r w:rsidR="00323439" w:rsidRPr="00237951">
        <w:rPr>
          <w:rFonts w:ascii="Times New Roman" w:hAnsi="Times New Roman"/>
          <w:sz w:val="24"/>
          <w:szCs w:val="24"/>
          <w:lang w:val="bs-Latn-BA"/>
        </w:rPr>
        <w:t xml:space="preserve">ne mogu u adekvatnim </w:t>
      </w:r>
    </w:p>
    <w:p w:rsidR="00F85D2D" w:rsidRDefault="00F85D2D" w:rsidP="00477C72">
      <w:pPr>
        <w:pStyle w:val="NoSpacing"/>
        <w:jc w:val="both"/>
        <w:rPr>
          <w:rFonts w:ascii="Times New Roman" w:hAnsi="Times New Roman"/>
          <w:sz w:val="24"/>
          <w:szCs w:val="24"/>
          <w:lang w:val="bs-Latn-BA"/>
        </w:rPr>
      </w:pPr>
    </w:p>
    <w:p w:rsidR="00323439" w:rsidRPr="00237951" w:rsidRDefault="00323439" w:rsidP="00477C72">
      <w:pPr>
        <w:pStyle w:val="NoSpacing"/>
        <w:jc w:val="both"/>
        <w:rPr>
          <w:rFonts w:ascii="Times New Roman" w:hAnsi="Times New Roman"/>
          <w:sz w:val="24"/>
          <w:szCs w:val="24"/>
          <w:lang w:val="bs-Latn-BA"/>
        </w:rPr>
      </w:pPr>
      <w:r w:rsidRPr="00237951">
        <w:rPr>
          <w:rFonts w:ascii="Times New Roman" w:hAnsi="Times New Roman"/>
          <w:sz w:val="24"/>
          <w:szCs w:val="24"/>
          <w:lang w:val="bs-Latn-BA"/>
        </w:rPr>
        <w:t xml:space="preserve">vremenskim rokovima ispuniti ugovorene obveze, </w:t>
      </w:r>
      <w:r w:rsidR="00477C72">
        <w:rPr>
          <w:rFonts w:ascii="Times New Roman" w:hAnsi="Times New Roman"/>
          <w:sz w:val="24"/>
          <w:szCs w:val="24"/>
          <w:lang w:val="bs-Latn-BA"/>
        </w:rPr>
        <w:t>upućena je inicijativa Minstarstvu civilnih poslova BiH da</w:t>
      </w:r>
      <w:r>
        <w:rPr>
          <w:rFonts w:ascii="Times New Roman" w:hAnsi="Times New Roman"/>
          <w:sz w:val="24"/>
          <w:szCs w:val="24"/>
          <w:lang w:val="bs-Latn-BA"/>
        </w:rPr>
        <w:t>,</w:t>
      </w:r>
      <w:r w:rsidRPr="00237951">
        <w:rPr>
          <w:rFonts w:ascii="Times New Roman" w:hAnsi="Times New Roman"/>
          <w:sz w:val="24"/>
          <w:szCs w:val="24"/>
          <w:lang w:val="bs-Latn-BA"/>
        </w:rPr>
        <w:t xml:space="preserve"> u suradnji sa entitetskim </w:t>
      </w:r>
      <w:r>
        <w:rPr>
          <w:rFonts w:ascii="Times New Roman" w:hAnsi="Times New Roman"/>
          <w:sz w:val="24"/>
          <w:szCs w:val="24"/>
          <w:lang w:val="bs-Latn-BA"/>
        </w:rPr>
        <w:t>M</w:t>
      </w:r>
      <w:r w:rsidRPr="00237951">
        <w:rPr>
          <w:rFonts w:ascii="Times New Roman" w:hAnsi="Times New Roman"/>
          <w:sz w:val="24"/>
          <w:szCs w:val="24"/>
          <w:lang w:val="bs-Latn-BA"/>
        </w:rPr>
        <w:t>inistarstvima zdravlja, te u suradnji sa nadležnim istovj</w:t>
      </w:r>
      <w:r>
        <w:rPr>
          <w:rFonts w:ascii="Times New Roman" w:hAnsi="Times New Roman"/>
          <w:sz w:val="24"/>
          <w:szCs w:val="24"/>
          <w:lang w:val="bs-Latn-BA"/>
        </w:rPr>
        <w:t xml:space="preserve">etnim tijelima susjednih država, </w:t>
      </w:r>
      <w:r w:rsidR="00477C72">
        <w:rPr>
          <w:rFonts w:ascii="Times New Roman" w:hAnsi="Times New Roman"/>
          <w:sz w:val="24"/>
          <w:szCs w:val="24"/>
          <w:lang w:val="bs-Latn-BA"/>
        </w:rPr>
        <w:t>pokuša</w:t>
      </w:r>
      <w:r w:rsidRPr="00237951">
        <w:rPr>
          <w:rFonts w:ascii="Times New Roman" w:hAnsi="Times New Roman"/>
          <w:sz w:val="24"/>
          <w:szCs w:val="24"/>
          <w:lang w:val="bs-Latn-BA"/>
        </w:rPr>
        <w:t xml:space="preserve"> ishoditi međunarodno priznavanje zdravstvenih dokumenata i prateće medicinske dokument</w:t>
      </w:r>
      <w:r w:rsidR="00477C72">
        <w:rPr>
          <w:rFonts w:ascii="Times New Roman" w:hAnsi="Times New Roman"/>
          <w:sz w:val="24"/>
          <w:szCs w:val="24"/>
          <w:lang w:val="bs-Latn-BA"/>
        </w:rPr>
        <w:t>acije o testiranju na COVID-19.</w:t>
      </w:r>
    </w:p>
    <w:p w:rsidR="00323439" w:rsidRPr="00237951" w:rsidRDefault="00323439" w:rsidP="00323439">
      <w:pPr>
        <w:pStyle w:val="NoSpacing"/>
        <w:jc w:val="both"/>
        <w:rPr>
          <w:rFonts w:ascii="Times New Roman" w:hAnsi="Times New Roman"/>
          <w:sz w:val="24"/>
          <w:szCs w:val="24"/>
          <w:lang w:val="bs-Latn-BA"/>
        </w:rPr>
      </w:pPr>
    </w:p>
    <w:p w:rsidR="00323439" w:rsidRDefault="00477C72" w:rsidP="00477C72">
      <w:pPr>
        <w:pStyle w:val="NoSpacing"/>
        <w:jc w:val="both"/>
        <w:rPr>
          <w:rFonts w:ascii="Times New Roman" w:hAnsi="Times New Roman"/>
          <w:sz w:val="24"/>
          <w:szCs w:val="24"/>
          <w:lang w:val="bs-Latn-BA"/>
        </w:rPr>
      </w:pPr>
      <w:r>
        <w:rPr>
          <w:rFonts w:ascii="Times New Roman" w:hAnsi="Times New Roman"/>
          <w:sz w:val="24"/>
          <w:szCs w:val="24"/>
          <w:lang w:val="bs-Latn-BA"/>
        </w:rPr>
        <w:t>Kao druga varijanta</w:t>
      </w:r>
      <w:r w:rsidR="00323439" w:rsidRPr="00237951">
        <w:rPr>
          <w:rFonts w:ascii="Times New Roman" w:hAnsi="Times New Roman"/>
          <w:sz w:val="24"/>
          <w:szCs w:val="24"/>
          <w:lang w:val="bs-Latn-BA"/>
        </w:rPr>
        <w:t xml:space="preserve"> </w:t>
      </w:r>
      <w:r>
        <w:rPr>
          <w:rFonts w:ascii="Times New Roman" w:hAnsi="Times New Roman"/>
          <w:sz w:val="24"/>
          <w:szCs w:val="24"/>
          <w:lang w:val="bs-Latn-BA"/>
        </w:rPr>
        <w:t>predloženo je</w:t>
      </w:r>
      <w:r w:rsidR="00323439" w:rsidRPr="00237951">
        <w:rPr>
          <w:rFonts w:ascii="Times New Roman" w:hAnsi="Times New Roman"/>
          <w:sz w:val="24"/>
          <w:szCs w:val="24"/>
          <w:lang w:val="bs-Latn-BA"/>
        </w:rPr>
        <w:t xml:space="preserve"> propuštanje istih osoba uz predočeni ugovor i poimenični popis istih, ovjeren od strane kompanije naručitelja posla, a da se o trošku kompanije testiraju po ulasku u BiH i pristupe naručenim radnim aktivnostima. </w:t>
      </w:r>
    </w:p>
    <w:p w:rsidR="00721DEF" w:rsidRDefault="00721DEF" w:rsidP="00477C72">
      <w:pPr>
        <w:pStyle w:val="NoSpacing"/>
        <w:jc w:val="both"/>
        <w:rPr>
          <w:rFonts w:ascii="Times New Roman" w:hAnsi="Times New Roman"/>
          <w:sz w:val="24"/>
          <w:szCs w:val="24"/>
          <w:lang w:val="bs-Latn-BA"/>
        </w:rPr>
      </w:pPr>
    </w:p>
    <w:p w:rsidR="00721DEF" w:rsidRDefault="00721DEF" w:rsidP="00477C72">
      <w:pPr>
        <w:pStyle w:val="NoSpacing"/>
        <w:jc w:val="both"/>
        <w:rPr>
          <w:rFonts w:ascii="Times New Roman" w:hAnsi="Times New Roman"/>
          <w:sz w:val="24"/>
          <w:szCs w:val="24"/>
          <w:lang w:val="bs-Latn-BA"/>
        </w:rPr>
      </w:pPr>
    </w:p>
    <w:p w:rsidR="00533A04" w:rsidRPr="00533A04" w:rsidRDefault="00533A04" w:rsidP="00533A04">
      <w:pPr>
        <w:pStyle w:val="ListParagraph"/>
        <w:numPr>
          <w:ilvl w:val="0"/>
          <w:numId w:val="13"/>
        </w:numPr>
        <w:spacing w:after="160" w:line="259" w:lineRule="auto"/>
        <w:jc w:val="both"/>
        <w:rPr>
          <w:rFonts w:asciiTheme="majorBidi" w:hAnsiTheme="majorBidi" w:cstheme="majorBidi"/>
          <w:b/>
          <w:u w:val="single"/>
        </w:rPr>
      </w:pPr>
      <w:r w:rsidRPr="00533A04">
        <w:rPr>
          <w:rFonts w:ascii="Times New Roman" w:eastAsia="Times New Roman" w:hAnsi="Times New Roman"/>
          <w:b/>
          <w:color w:val="000000"/>
          <w:u w:val="single"/>
          <w:lang w:eastAsia="bs-Latn-BA"/>
        </w:rPr>
        <w:t>Prijedlog za sačinjavanje liste bh.kompanija od vitalnog interesa za BiH kao dijela kritične infrastrukture prema odluci Vijeća ministara BiH</w:t>
      </w:r>
      <w:r>
        <w:rPr>
          <w:rFonts w:ascii="Times New Roman" w:eastAsia="Times New Roman" w:hAnsi="Times New Roman"/>
          <w:color w:val="000000"/>
          <w:lang w:eastAsia="bs-Latn-BA"/>
        </w:rPr>
        <w:t xml:space="preserve"> </w:t>
      </w:r>
    </w:p>
    <w:p w:rsidR="00533A04" w:rsidRDefault="00533A04" w:rsidP="00533A04">
      <w:pPr>
        <w:spacing w:after="160" w:line="259" w:lineRule="auto"/>
        <w:jc w:val="both"/>
        <w:rPr>
          <w:rFonts w:asciiTheme="majorBidi" w:hAnsiTheme="majorBidi" w:cstheme="majorBidi"/>
          <w:b/>
          <w:u w:val="single"/>
          <w:lang w:val="bs-Latn-BA"/>
        </w:rPr>
      </w:pPr>
    </w:p>
    <w:p w:rsidR="00533A04" w:rsidRDefault="00533A04" w:rsidP="00533A04">
      <w:pPr>
        <w:jc w:val="both"/>
        <w:rPr>
          <w:rFonts w:ascii="Times New Roman" w:hAnsi="Times New Roman"/>
          <w:sz w:val="24"/>
          <w:szCs w:val="24"/>
          <w:lang w:val="bs-Latn-BA"/>
        </w:rPr>
      </w:pPr>
      <w:r>
        <w:rPr>
          <w:rFonts w:ascii="Times New Roman" w:hAnsi="Times New Roman"/>
          <w:sz w:val="24"/>
          <w:szCs w:val="24"/>
          <w:lang w:val="bs-Latn-BA"/>
        </w:rPr>
        <w:t xml:space="preserve">Analizirajući odluke pojedinih zemalja u okruženju o privremenoj zabrani izvoza određenih sirovina i repromaterijala, a koje su u konkretnim slučajevima neophodni i prebitni za vitalno funkcioniranje i opskrbu stanovništva Bosne i Hercegovine nužnim proizvodima (prehrambeni, medicinski i dr.), molimo Vas da razmotrite prijedlog o definiranju onih kompanija unutar Bosne i Hercegovine, a koje bi prema unutarnjim nalazima cjelokupnog komorskog sistema, kao i Vašim procjenama u BiH bile proglašene kao kompanije od vitalnog značaja. </w:t>
      </w:r>
    </w:p>
    <w:p w:rsidR="00533A04" w:rsidRDefault="00533A04" w:rsidP="00533A04">
      <w:pPr>
        <w:jc w:val="both"/>
        <w:rPr>
          <w:rFonts w:ascii="Times New Roman" w:hAnsi="Times New Roman"/>
          <w:sz w:val="24"/>
          <w:szCs w:val="24"/>
          <w:lang w:val="bs-Latn-BA"/>
        </w:rPr>
      </w:pPr>
      <w:r>
        <w:rPr>
          <w:rFonts w:ascii="Times New Roman" w:hAnsi="Times New Roman"/>
          <w:sz w:val="24"/>
          <w:szCs w:val="24"/>
          <w:lang w:val="bs-Latn-BA"/>
        </w:rPr>
        <w:t xml:space="preserve">Naime, kao posljednji primjeri posebno se ističe odluka o zabrani izvoza sjemena suncokreta iz Republike Srbije, a što onemogućava domaćim proizvođačima ulja nastavak njihovih aktivnosti, te pravovremenu opskrbu stanovništva tim proizvodima. Jednako tako obratile su nam se i farmaceutske kompanije sa zamolbom za skidanje sa restriktivne liste repromaterijala nužnih za proizvodnju dezinfekcijskih sredstava. </w:t>
      </w:r>
    </w:p>
    <w:p w:rsidR="00533A04" w:rsidRDefault="00533A04" w:rsidP="00533A04">
      <w:pPr>
        <w:jc w:val="both"/>
        <w:rPr>
          <w:rFonts w:ascii="Times New Roman" w:hAnsi="Times New Roman"/>
          <w:sz w:val="24"/>
          <w:szCs w:val="24"/>
          <w:lang w:val="bs-Latn-BA"/>
        </w:rPr>
      </w:pPr>
      <w:r>
        <w:rPr>
          <w:rFonts w:ascii="Times New Roman" w:hAnsi="Times New Roman"/>
          <w:sz w:val="24"/>
          <w:szCs w:val="24"/>
          <w:lang w:val="bs-Latn-BA"/>
        </w:rPr>
        <w:t xml:space="preserve">Usvajanjem ovakve odluke bili bismo u prilici obrazloženo tražiti od zemalja koje su donijele odluke o zabrani izvoza pojedinih roba i repromaterijala, skidanje sa liste samo za one kompanije koje proglasimo kao kompanije od vitalnog interesa. </w:t>
      </w:r>
    </w:p>
    <w:p w:rsidR="00533A04" w:rsidRPr="00533A04" w:rsidRDefault="00533A04" w:rsidP="00533A04">
      <w:pPr>
        <w:spacing w:after="160" w:line="259" w:lineRule="auto"/>
        <w:jc w:val="both"/>
        <w:rPr>
          <w:rFonts w:asciiTheme="majorBidi" w:hAnsiTheme="majorBidi" w:cstheme="majorBidi"/>
          <w:b/>
          <w:u w:val="single"/>
          <w:lang w:val="bs-Latn-BA"/>
        </w:rPr>
      </w:pPr>
    </w:p>
    <w:p w:rsidR="00430783" w:rsidRDefault="00430783" w:rsidP="00477C72">
      <w:pPr>
        <w:pStyle w:val="NoSpacing"/>
        <w:jc w:val="both"/>
        <w:rPr>
          <w:rFonts w:ascii="Times New Roman" w:hAnsi="Times New Roman"/>
          <w:sz w:val="24"/>
          <w:szCs w:val="24"/>
          <w:lang w:val="bs-Latn-BA"/>
        </w:rPr>
      </w:pPr>
    </w:p>
    <w:p w:rsidR="00471FF7" w:rsidRDefault="00471FF7" w:rsidP="00477C72">
      <w:pPr>
        <w:pStyle w:val="NoSpacing"/>
        <w:jc w:val="both"/>
        <w:rPr>
          <w:rFonts w:ascii="Times New Roman" w:hAnsi="Times New Roman"/>
          <w:sz w:val="24"/>
          <w:szCs w:val="24"/>
          <w:lang w:val="bs-Latn-BA"/>
        </w:rPr>
      </w:pPr>
    </w:p>
    <w:p w:rsidR="00430783" w:rsidRPr="00533A04" w:rsidRDefault="00430783" w:rsidP="00533A04">
      <w:pPr>
        <w:pStyle w:val="ListParagraph"/>
        <w:numPr>
          <w:ilvl w:val="0"/>
          <w:numId w:val="13"/>
        </w:numPr>
        <w:spacing w:after="160" w:line="259" w:lineRule="auto"/>
        <w:jc w:val="both"/>
        <w:rPr>
          <w:rFonts w:asciiTheme="majorBidi" w:hAnsiTheme="majorBidi" w:cstheme="majorBidi"/>
          <w:b/>
          <w:u w:val="single"/>
        </w:rPr>
      </w:pPr>
      <w:r w:rsidRPr="00533A04">
        <w:rPr>
          <w:rFonts w:asciiTheme="majorBidi" w:hAnsiTheme="majorBidi" w:cstheme="majorBidi"/>
          <w:b/>
          <w:u w:val="single"/>
        </w:rPr>
        <w:t>Rješavanje  problema tvrtki koje posluju u Njemačkoj, na osnovu Međudržavnog Sporazuma između Bosne i Hercegovine i SR Njemačke o zapošljavanju BH poduzeća u SR Njemačkoj na temelju ugovora o izvođenju radova</w:t>
      </w:r>
    </w:p>
    <w:p w:rsidR="00430783" w:rsidRDefault="00430783" w:rsidP="00430783">
      <w:pPr>
        <w:spacing w:after="160" w:line="259" w:lineRule="auto"/>
        <w:contextualSpacing/>
        <w:jc w:val="both"/>
        <w:rPr>
          <w:rFonts w:asciiTheme="majorBidi" w:eastAsiaTheme="minorHAnsi" w:hAnsiTheme="majorBidi" w:cstheme="majorBidi"/>
          <w:b/>
          <w:u w:val="single"/>
          <w:lang w:val="bs-Latn-BA"/>
        </w:rPr>
      </w:pPr>
    </w:p>
    <w:p w:rsidR="00430783" w:rsidRDefault="00430783" w:rsidP="00430783">
      <w:pPr>
        <w:spacing w:after="160" w:line="259" w:lineRule="auto"/>
        <w:contextualSpacing/>
        <w:jc w:val="both"/>
        <w:rPr>
          <w:rFonts w:asciiTheme="majorBidi" w:eastAsiaTheme="minorHAnsi" w:hAnsiTheme="majorBidi" w:cstheme="majorBidi"/>
          <w:b/>
          <w:u w:val="single"/>
          <w:lang w:val="bs-Latn-BA"/>
        </w:rPr>
      </w:pPr>
    </w:p>
    <w:p w:rsidR="00430783" w:rsidRPr="00214743" w:rsidRDefault="00430783" w:rsidP="00430783">
      <w:pPr>
        <w:jc w:val="both"/>
        <w:rPr>
          <w:rFonts w:ascii="Times New Roman" w:hAnsi="Times New Roman"/>
          <w:bCs/>
          <w:sz w:val="24"/>
          <w:szCs w:val="24"/>
          <w:lang w:val="bs-Latn-BA"/>
        </w:rPr>
      </w:pPr>
      <w:r>
        <w:rPr>
          <w:rFonts w:ascii="Times New Roman" w:hAnsi="Times New Roman"/>
          <w:bCs/>
          <w:sz w:val="24"/>
          <w:szCs w:val="24"/>
          <w:lang w:val="bs-Latn-BA"/>
        </w:rPr>
        <w:t xml:space="preserve">Vanjskotrgovinska/Spoljnotrgovinska komora je </w:t>
      </w:r>
      <w:r w:rsidRPr="00214743">
        <w:rPr>
          <w:rFonts w:ascii="Times New Roman" w:hAnsi="Times New Roman"/>
          <w:bCs/>
          <w:sz w:val="24"/>
          <w:szCs w:val="24"/>
          <w:lang w:val="bs-Latn-BA"/>
        </w:rPr>
        <w:t>zaprimila veliki broj upita bosanskohercegovačkih tvrtki koje rade na osnovu detašmana u SR Njemačkoj. Naime, radnici koji u ovom trenutku rade na realizaciji ugovorenih poslova imaju ograničeno vrijeme boravka i rada u Njemačkoj,a sve p</w:t>
      </w:r>
      <w:r>
        <w:rPr>
          <w:rFonts w:ascii="Times New Roman" w:hAnsi="Times New Roman"/>
          <w:bCs/>
          <w:sz w:val="24"/>
          <w:szCs w:val="24"/>
          <w:lang w:val="bs-Latn-BA"/>
        </w:rPr>
        <w:t>rema propisanim procedurama. Na reali</w:t>
      </w:r>
      <w:r w:rsidRPr="00214743">
        <w:rPr>
          <w:rFonts w:ascii="Times New Roman" w:hAnsi="Times New Roman"/>
          <w:bCs/>
          <w:sz w:val="24"/>
          <w:szCs w:val="24"/>
          <w:lang w:val="bs-Latn-BA"/>
        </w:rPr>
        <w:t xml:space="preserve">izaciji ugovorenih poslova u Njemačkoj uposleno  </w:t>
      </w:r>
      <w:r>
        <w:rPr>
          <w:rFonts w:ascii="Times New Roman" w:hAnsi="Times New Roman"/>
          <w:bCs/>
          <w:sz w:val="24"/>
          <w:szCs w:val="24"/>
          <w:lang w:val="bs-Latn-BA"/>
        </w:rPr>
        <w:t xml:space="preserve">je </w:t>
      </w:r>
      <w:r w:rsidRPr="00214743">
        <w:rPr>
          <w:rFonts w:ascii="Times New Roman" w:hAnsi="Times New Roman"/>
          <w:bCs/>
          <w:sz w:val="24"/>
          <w:szCs w:val="24"/>
          <w:lang w:val="bs-Latn-BA"/>
        </w:rPr>
        <w:t xml:space="preserve">oko 2.000 radnika. Od tog broja 1.334 dozvole raspodjelom pripadaju  Federaciji Bosne i Hercegovine a 666 dozvola tvrtkama iz  Republike Srpske. </w:t>
      </w:r>
    </w:p>
    <w:p w:rsidR="00430783" w:rsidRPr="00214743" w:rsidRDefault="00430783" w:rsidP="00430783">
      <w:pPr>
        <w:jc w:val="both"/>
        <w:rPr>
          <w:rFonts w:ascii="Times New Roman" w:hAnsi="Times New Roman"/>
          <w:bCs/>
          <w:sz w:val="24"/>
          <w:szCs w:val="24"/>
          <w:lang w:val="bs-Latn-BA"/>
        </w:rPr>
      </w:pPr>
      <w:r w:rsidRPr="00214743">
        <w:rPr>
          <w:rFonts w:ascii="Times New Roman" w:hAnsi="Times New Roman"/>
          <w:bCs/>
          <w:sz w:val="24"/>
          <w:szCs w:val="24"/>
          <w:lang w:val="bs-Latn-BA"/>
        </w:rPr>
        <w:t>Prema informacijama koje dobivamo od naših gospodarskih subjekata,a sve zbog veoma dinamičnog širenja virusa COVID 19, radi uvođ</w:t>
      </w:r>
      <w:r>
        <w:rPr>
          <w:rFonts w:ascii="Times New Roman" w:hAnsi="Times New Roman"/>
          <w:bCs/>
          <w:sz w:val="24"/>
          <w:szCs w:val="24"/>
          <w:lang w:val="bs-Latn-BA"/>
        </w:rPr>
        <w:t>enja privremenih mjera zaštite O</w:t>
      </w:r>
      <w:r w:rsidRPr="00214743">
        <w:rPr>
          <w:rFonts w:ascii="Times New Roman" w:hAnsi="Times New Roman"/>
          <w:bCs/>
          <w:sz w:val="24"/>
          <w:szCs w:val="24"/>
          <w:lang w:val="bs-Latn-BA"/>
        </w:rPr>
        <w:t>djel za vize Njemačke ambasade u Sarajevu će biti zatvoren od utorka,17.03.2020.godine zaključno sa petkom, 03.04.2020.godine.</w:t>
      </w:r>
    </w:p>
    <w:p w:rsidR="00430783" w:rsidRPr="00214743" w:rsidRDefault="00430783" w:rsidP="00430783">
      <w:pPr>
        <w:jc w:val="both"/>
        <w:rPr>
          <w:rFonts w:ascii="Times New Roman" w:hAnsi="Times New Roman"/>
          <w:bCs/>
          <w:sz w:val="24"/>
          <w:szCs w:val="24"/>
          <w:lang w:val="bs-Latn-BA"/>
        </w:rPr>
      </w:pPr>
      <w:r>
        <w:rPr>
          <w:rFonts w:ascii="Times New Roman" w:hAnsi="Times New Roman"/>
          <w:bCs/>
          <w:sz w:val="24"/>
          <w:szCs w:val="24"/>
          <w:lang w:val="bs-Latn-BA"/>
        </w:rPr>
        <w:t>R</w:t>
      </w:r>
      <w:r w:rsidRPr="00214743">
        <w:rPr>
          <w:rFonts w:ascii="Times New Roman" w:hAnsi="Times New Roman"/>
          <w:bCs/>
          <w:sz w:val="24"/>
          <w:szCs w:val="24"/>
          <w:lang w:val="bs-Latn-BA"/>
        </w:rPr>
        <w:t xml:space="preserve">adnik </w:t>
      </w:r>
      <w:r>
        <w:rPr>
          <w:rFonts w:ascii="Times New Roman" w:hAnsi="Times New Roman"/>
          <w:bCs/>
          <w:sz w:val="24"/>
          <w:szCs w:val="24"/>
          <w:lang w:val="bs-Latn-BA"/>
        </w:rPr>
        <w:t xml:space="preserve">se </w:t>
      </w:r>
      <w:r w:rsidRPr="00214743">
        <w:rPr>
          <w:rFonts w:ascii="Times New Roman" w:hAnsi="Times New Roman"/>
          <w:bCs/>
          <w:sz w:val="24"/>
          <w:szCs w:val="24"/>
          <w:lang w:val="bs-Latn-BA"/>
        </w:rPr>
        <w:t>nakon provedenih 9 mjeseci u Njemačkoj mora vratiti u Bosnu I Hercegovinu i pauzirati 3 mjeseca, a po isteku pauze moguće ga je ponovo vratiti na rad u Njemačku ili nakon  2 godine rada pauzira 2 godine.</w:t>
      </w:r>
    </w:p>
    <w:p w:rsidR="00430783" w:rsidRDefault="00430783" w:rsidP="00430783">
      <w:pPr>
        <w:jc w:val="both"/>
        <w:rPr>
          <w:rFonts w:ascii="Times New Roman" w:hAnsi="Times New Roman"/>
          <w:bCs/>
          <w:sz w:val="24"/>
          <w:szCs w:val="24"/>
          <w:lang w:val="bs-Latn-BA"/>
        </w:rPr>
      </w:pPr>
      <w:r w:rsidRPr="00214743">
        <w:rPr>
          <w:rFonts w:ascii="Times New Roman" w:hAnsi="Times New Roman"/>
          <w:bCs/>
          <w:sz w:val="24"/>
          <w:szCs w:val="24"/>
          <w:lang w:val="bs-Latn-BA"/>
        </w:rPr>
        <w:t>Obzirom na aktuelnu situaciju, tehnički je neizvodivo da se osigura zamjena radnika na aktivnim gradilištima, pa s ciljem pr</w:t>
      </w:r>
      <w:r>
        <w:rPr>
          <w:rFonts w:ascii="Times New Roman" w:hAnsi="Times New Roman"/>
          <w:bCs/>
          <w:sz w:val="24"/>
          <w:szCs w:val="24"/>
          <w:lang w:val="bs-Latn-BA"/>
        </w:rPr>
        <w:t>evazilaženja problema, prijedloženo</w:t>
      </w:r>
      <w:r w:rsidRPr="00214743">
        <w:rPr>
          <w:rFonts w:ascii="Times New Roman" w:hAnsi="Times New Roman"/>
          <w:bCs/>
          <w:sz w:val="24"/>
          <w:szCs w:val="24"/>
          <w:lang w:val="bs-Latn-BA"/>
        </w:rPr>
        <w:t xml:space="preserve"> je da se posredstvom nadležnog Ministarstva vanjske trgovine i ekonomskih odnosa BiH i Njemačkog ministarstva za rad i socijalnu politiku osigura prevazilaženje nastalih problema.</w:t>
      </w:r>
    </w:p>
    <w:p w:rsidR="00430783" w:rsidRPr="00214743" w:rsidRDefault="00430783" w:rsidP="00430783">
      <w:pPr>
        <w:jc w:val="both"/>
        <w:rPr>
          <w:rFonts w:ascii="Times New Roman" w:hAnsi="Times New Roman"/>
          <w:bCs/>
          <w:sz w:val="24"/>
          <w:szCs w:val="24"/>
          <w:lang w:val="bs-Latn-BA"/>
        </w:rPr>
      </w:pPr>
      <w:r w:rsidRPr="00214743">
        <w:rPr>
          <w:rFonts w:ascii="Times New Roman" w:hAnsi="Times New Roman"/>
          <w:bCs/>
          <w:sz w:val="24"/>
          <w:szCs w:val="24"/>
          <w:lang w:val="bs-Latn-BA"/>
        </w:rPr>
        <w:t>Također, termini koji su bili dodjeljeni za apliciranje za vizu u periodu kad je zatvoren odjel za vize su stornirani, što znači da će termini firmama propasti, i biti će izuzetno otežano upućivanje novih radnika na projekte u Njemačkoj.</w:t>
      </w:r>
    </w:p>
    <w:p w:rsidR="00430783" w:rsidRPr="00214743" w:rsidRDefault="00430783" w:rsidP="00430783">
      <w:pPr>
        <w:jc w:val="both"/>
        <w:rPr>
          <w:rFonts w:ascii="Times New Roman" w:hAnsi="Times New Roman"/>
          <w:bCs/>
          <w:sz w:val="24"/>
          <w:szCs w:val="24"/>
          <w:lang w:val="bs-Latn-BA"/>
        </w:rPr>
      </w:pPr>
      <w:r w:rsidRPr="00214743">
        <w:rPr>
          <w:rFonts w:ascii="Times New Roman" w:hAnsi="Times New Roman"/>
          <w:bCs/>
          <w:sz w:val="24"/>
          <w:szCs w:val="24"/>
          <w:lang w:val="bs-Latn-BA"/>
        </w:rPr>
        <w:t>Prijedlozi za rješavanje novonastale situacije su:</w:t>
      </w:r>
    </w:p>
    <w:p w:rsidR="00430783" w:rsidRPr="00214743" w:rsidRDefault="00430783" w:rsidP="00430783">
      <w:pPr>
        <w:jc w:val="both"/>
        <w:rPr>
          <w:rFonts w:ascii="Times New Roman" w:hAnsi="Times New Roman"/>
          <w:bCs/>
          <w:sz w:val="24"/>
          <w:szCs w:val="24"/>
          <w:lang w:val="bs-Latn-BA"/>
        </w:rPr>
      </w:pPr>
      <w:r w:rsidRPr="00214743">
        <w:rPr>
          <w:rFonts w:ascii="Times New Roman" w:hAnsi="Times New Roman"/>
          <w:bCs/>
          <w:sz w:val="24"/>
          <w:szCs w:val="24"/>
          <w:lang w:val="bs-Latn-BA"/>
        </w:rPr>
        <w:t>1. Agencija za rad u Njemačkoj (Bundesagentur fuer Arbeit) bi trebala da omogući već odaslanim radnicima, koji navršavaju 9 mjeseci ili 2 godine rada u Njemačkoj da produže radne dozvole i boravak,</w:t>
      </w:r>
      <w:r>
        <w:rPr>
          <w:rFonts w:ascii="Times New Roman" w:hAnsi="Times New Roman"/>
          <w:bCs/>
          <w:sz w:val="24"/>
          <w:szCs w:val="24"/>
          <w:lang w:val="bs-Latn-BA"/>
        </w:rPr>
        <w:t xml:space="preserve">  a koji bi po važećoj proceduri</w:t>
      </w:r>
      <w:r w:rsidRPr="00214743">
        <w:rPr>
          <w:rFonts w:ascii="Times New Roman" w:hAnsi="Times New Roman"/>
          <w:bCs/>
          <w:sz w:val="24"/>
          <w:szCs w:val="24"/>
          <w:lang w:val="bs-Latn-BA"/>
        </w:rPr>
        <w:t xml:space="preserve"> trebali napustiti Njemačku.</w:t>
      </w:r>
    </w:p>
    <w:p w:rsidR="00430783" w:rsidRDefault="00430783" w:rsidP="00430783">
      <w:pPr>
        <w:jc w:val="both"/>
        <w:rPr>
          <w:rFonts w:ascii="Times New Roman" w:hAnsi="Times New Roman"/>
          <w:bCs/>
          <w:sz w:val="24"/>
          <w:szCs w:val="24"/>
          <w:lang w:val="bs-Latn-BA"/>
        </w:rPr>
      </w:pPr>
    </w:p>
    <w:p w:rsidR="00430783" w:rsidRPr="00214743" w:rsidRDefault="00430783" w:rsidP="00430783">
      <w:pPr>
        <w:jc w:val="both"/>
        <w:rPr>
          <w:rFonts w:ascii="Times New Roman" w:hAnsi="Times New Roman"/>
          <w:bCs/>
          <w:sz w:val="24"/>
          <w:szCs w:val="24"/>
          <w:lang w:val="bs-Latn-BA"/>
        </w:rPr>
      </w:pPr>
      <w:r w:rsidRPr="00214743">
        <w:rPr>
          <w:rFonts w:ascii="Times New Roman" w:hAnsi="Times New Roman"/>
          <w:bCs/>
          <w:sz w:val="24"/>
          <w:szCs w:val="24"/>
          <w:lang w:val="bs-Latn-BA"/>
        </w:rPr>
        <w:t>2. Za sve odaslane radnike koji su na Schengen vizama, da se omogući produženje vize u nadležnoj službi za strance u Njemačkoj, bez obaveze da napuste zemlju i prave pauzu od 3 mjeseca.</w:t>
      </w:r>
    </w:p>
    <w:p w:rsidR="00430783" w:rsidRPr="00214743" w:rsidRDefault="00430783" w:rsidP="00430783">
      <w:pPr>
        <w:jc w:val="both"/>
        <w:rPr>
          <w:rFonts w:ascii="Times New Roman" w:hAnsi="Times New Roman"/>
          <w:bCs/>
          <w:sz w:val="24"/>
          <w:szCs w:val="24"/>
          <w:lang w:val="bs-Latn-BA"/>
        </w:rPr>
      </w:pPr>
      <w:r w:rsidRPr="00214743">
        <w:rPr>
          <w:rFonts w:ascii="Times New Roman" w:hAnsi="Times New Roman"/>
          <w:bCs/>
          <w:sz w:val="24"/>
          <w:szCs w:val="24"/>
          <w:lang w:val="bs-Latn-BA"/>
        </w:rPr>
        <w:t>3. Da Njemačka ambasada u Sarajevu postavi u prioritet dodjelu termina za dobijanje viza za detaširane radnike.</w:t>
      </w:r>
    </w:p>
    <w:p w:rsidR="00430783" w:rsidRPr="00FA61BE" w:rsidRDefault="00430783" w:rsidP="00FA61BE">
      <w:pPr>
        <w:jc w:val="both"/>
        <w:rPr>
          <w:rFonts w:ascii="Times New Roman" w:hAnsi="Times New Roman"/>
          <w:bCs/>
          <w:sz w:val="24"/>
          <w:szCs w:val="24"/>
          <w:lang w:val="bs-Latn-BA"/>
        </w:rPr>
      </w:pPr>
      <w:r w:rsidRPr="00214743">
        <w:rPr>
          <w:rFonts w:ascii="Times New Roman" w:hAnsi="Times New Roman"/>
          <w:bCs/>
          <w:sz w:val="24"/>
          <w:szCs w:val="24"/>
          <w:lang w:val="bs-Latn-BA"/>
        </w:rPr>
        <w:lastRenderedPageBreak/>
        <w:t xml:space="preserve">Uzimajući u obzir ozbiljnost situacije, kao i neizvjesnost trajanja iste, </w:t>
      </w:r>
      <w:r>
        <w:rPr>
          <w:rFonts w:ascii="Times New Roman" w:hAnsi="Times New Roman"/>
          <w:bCs/>
          <w:sz w:val="24"/>
          <w:szCs w:val="24"/>
          <w:lang w:val="bs-Latn-BA"/>
        </w:rPr>
        <w:t xml:space="preserve">Ministarstvu vanjske trgovine i ekonomskih odnosa upućena je urgencija za rješavanje </w:t>
      </w:r>
      <w:r w:rsidR="00FA61BE">
        <w:rPr>
          <w:rFonts w:ascii="Times New Roman" w:hAnsi="Times New Roman"/>
          <w:bCs/>
          <w:sz w:val="24"/>
          <w:szCs w:val="24"/>
          <w:lang w:val="bs-Latn-BA"/>
        </w:rPr>
        <w:t xml:space="preserve">navedenog problema. </w:t>
      </w:r>
    </w:p>
    <w:p w:rsidR="00430783" w:rsidRDefault="00430783" w:rsidP="00430783">
      <w:pPr>
        <w:spacing w:after="160" w:line="259" w:lineRule="auto"/>
        <w:contextualSpacing/>
        <w:jc w:val="both"/>
        <w:rPr>
          <w:rFonts w:asciiTheme="majorBidi" w:eastAsiaTheme="minorHAnsi" w:hAnsiTheme="majorBidi" w:cstheme="majorBidi"/>
          <w:b/>
          <w:u w:val="single"/>
          <w:lang w:val="bs-Latn-BA"/>
        </w:rPr>
      </w:pPr>
    </w:p>
    <w:p w:rsidR="00FA61BE" w:rsidRPr="00FA61BE" w:rsidRDefault="00FA61BE" w:rsidP="00533A04">
      <w:pPr>
        <w:numPr>
          <w:ilvl w:val="0"/>
          <w:numId w:val="13"/>
        </w:numPr>
        <w:spacing w:after="160" w:line="259" w:lineRule="auto"/>
        <w:contextualSpacing/>
        <w:rPr>
          <w:rFonts w:asciiTheme="majorBidi" w:eastAsiaTheme="minorHAnsi" w:hAnsiTheme="majorBidi" w:cstheme="majorBidi"/>
          <w:b/>
          <w:u w:val="single"/>
          <w:lang w:val="bs-Latn-BA"/>
        </w:rPr>
      </w:pPr>
      <w:r w:rsidRPr="00FA61BE">
        <w:rPr>
          <w:rFonts w:asciiTheme="majorBidi" w:eastAsiaTheme="minorHAnsi" w:hAnsiTheme="majorBidi" w:cstheme="majorBidi"/>
          <w:b/>
          <w:u w:val="single"/>
          <w:lang w:val="bs-Latn-BA"/>
        </w:rPr>
        <w:t xml:space="preserve">Izdavanje viza za radnike koji po osnovu Međudržavnog sporazuma o detašmanu </w:t>
      </w:r>
    </w:p>
    <w:p w:rsidR="00430783" w:rsidRDefault="00FA61BE" w:rsidP="00FA61BE">
      <w:pPr>
        <w:spacing w:after="160" w:line="259" w:lineRule="auto"/>
        <w:ind w:left="720"/>
        <w:contextualSpacing/>
        <w:jc w:val="both"/>
        <w:rPr>
          <w:rFonts w:asciiTheme="majorBidi" w:eastAsiaTheme="minorHAnsi" w:hAnsiTheme="majorBidi" w:cstheme="majorBidi"/>
          <w:b/>
          <w:u w:val="single"/>
          <w:lang w:val="bs-Latn-BA"/>
        </w:rPr>
      </w:pPr>
      <w:r w:rsidRPr="00FA61BE">
        <w:rPr>
          <w:rFonts w:asciiTheme="majorBidi" w:eastAsiaTheme="minorHAnsi" w:hAnsiTheme="majorBidi" w:cstheme="majorBidi"/>
          <w:b/>
          <w:u w:val="single"/>
          <w:lang w:val="bs-Latn-BA"/>
        </w:rPr>
        <w:t>izvode radove u SR Njemačkoj</w:t>
      </w:r>
    </w:p>
    <w:p w:rsidR="00FA61BE" w:rsidRDefault="00FA61BE" w:rsidP="00FA61BE">
      <w:pPr>
        <w:spacing w:after="160" w:line="259" w:lineRule="auto"/>
        <w:ind w:left="720"/>
        <w:contextualSpacing/>
        <w:jc w:val="both"/>
        <w:rPr>
          <w:rFonts w:asciiTheme="majorBidi" w:eastAsiaTheme="minorHAnsi" w:hAnsiTheme="majorBidi" w:cstheme="majorBidi"/>
          <w:b/>
          <w:u w:val="single"/>
          <w:lang w:val="bs-Latn-BA"/>
        </w:rPr>
      </w:pPr>
    </w:p>
    <w:p w:rsidR="00FA61BE" w:rsidRDefault="00FA61BE" w:rsidP="00FA61BE">
      <w:pPr>
        <w:spacing w:after="160" w:line="259" w:lineRule="auto"/>
        <w:contextualSpacing/>
        <w:rPr>
          <w:rFonts w:asciiTheme="majorBidi" w:eastAsiaTheme="minorHAnsi" w:hAnsiTheme="majorBidi" w:cstheme="majorBidi"/>
          <w:bCs/>
          <w:lang w:val="bs-Latn-BA"/>
        </w:rPr>
      </w:pPr>
    </w:p>
    <w:p w:rsidR="00D75BCB" w:rsidRPr="0048701E" w:rsidRDefault="00D75BCB" w:rsidP="00D75BCB">
      <w:pPr>
        <w:jc w:val="both"/>
        <w:rPr>
          <w:rFonts w:ascii="Times New Roman" w:hAnsi="Times New Roman"/>
          <w:bCs/>
          <w:sz w:val="24"/>
          <w:szCs w:val="24"/>
          <w:lang w:val="bs-Latn-BA"/>
        </w:rPr>
      </w:pPr>
      <w:r>
        <w:rPr>
          <w:rFonts w:ascii="Times New Roman" w:hAnsi="Times New Roman"/>
          <w:bCs/>
          <w:sz w:val="24"/>
          <w:szCs w:val="24"/>
          <w:lang w:val="bs-Latn-BA"/>
        </w:rPr>
        <w:t>Ambasadi Savezne Republike Njemačke upućena je molba</w:t>
      </w:r>
      <w:r w:rsidRPr="0048701E">
        <w:rPr>
          <w:rFonts w:ascii="Times New Roman" w:hAnsi="Times New Roman"/>
          <w:bCs/>
          <w:sz w:val="24"/>
          <w:szCs w:val="24"/>
          <w:lang w:val="bs-Latn-BA"/>
        </w:rPr>
        <w:t xml:space="preserve"> da </w:t>
      </w:r>
      <w:r>
        <w:rPr>
          <w:rFonts w:ascii="Times New Roman" w:hAnsi="Times New Roman"/>
          <w:bCs/>
          <w:sz w:val="24"/>
          <w:szCs w:val="24"/>
          <w:lang w:val="bs-Latn-BA"/>
        </w:rPr>
        <w:t>se razmotri kategorija</w:t>
      </w:r>
      <w:r w:rsidRPr="0048701E">
        <w:rPr>
          <w:rFonts w:ascii="Times New Roman" w:hAnsi="Times New Roman"/>
          <w:bCs/>
          <w:sz w:val="24"/>
          <w:szCs w:val="24"/>
          <w:lang w:val="bs-Latn-BA"/>
        </w:rPr>
        <w:t xml:space="preserve"> detaširanih radnika i zadrži privilegiran status kod dobijanja termina za vize.</w:t>
      </w:r>
    </w:p>
    <w:p w:rsidR="00D75BCB" w:rsidRPr="0048701E" w:rsidRDefault="00D75BCB" w:rsidP="00D75BCB">
      <w:pPr>
        <w:jc w:val="both"/>
        <w:rPr>
          <w:rFonts w:ascii="Times New Roman" w:hAnsi="Times New Roman"/>
          <w:bCs/>
          <w:sz w:val="24"/>
          <w:szCs w:val="24"/>
          <w:lang w:val="bs-Latn-BA"/>
        </w:rPr>
      </w:pPr>
      <w:r w:rsidRPr="0048701E">
        <w:rPr>
          <w:rFonts w:ascii="Times New Roman" w:hAnsi="Times New Roman"/>
          <w:bCs/>
          <w:sz w:val="24"/>
          <w:szCs w:val="24"/>
          <w:lang w:val="bs-Latn-BA"/>
        </w:rPr>
        <w:t xml:space="preserve">Razlog obraćanja je problematika storniranih termina za </w:t>
      </w:r>
      <w:r>
        <w:rPr>
          <w:rFonts w:ascii="Times New Roman" w:hAnsi="Times New Roman"/>
          <w:bCs/>
          <w:sz w:val="24"/>
          <w:szCs w:val="24"/>
          <w:lang w:val="bs-Latn-BA"/>
        </w:rPr>
        <w:t xml:space="preserve">kategoriju detaširanih radnika, slijedom čega </w:t>
      </w:r>
      <w:r w:rsidRPr="0048701E">
        <w:rPr>
          <w:rFonts w:ascii="Times New Roman" w:hAnsi="Times New Roman"/>
          <w:bCs/>
          <w:sz w:val="24"/>
          <w:szCs w:val="24"/>
          <w:lang w:val="bs-Latn-BA"/>
        </w:rPr>
        <w:t xml:space="preserve">će </w:t>
      </w:r>
      <w:r>
        <w:rPr>
          <w:rFonts w:ascii="Times New Roman" w:hAnsi="Times New Roman"/>
          <w:bCs/>
          <w:sz w:val="24"/>
          <w:szCs w:val="24"/>
          <w:lang w:val="bs-Latn-BA"/>
        </w:rPr>
        <w:t xml:space="preserve">biti </w:t>
      </w:r>
      <w:r w:rsidRPr="0048701E">
        <w:rPr>
          <w:rFonts w:ascii="Times New Roman" w:hAnsi="Times New Roman"/>
          <w:bCs/>
          <w:sz w:val="24"/>
          <w:szCs w:val="24"/>
          <w:lang w:val="bs-Latn-BA"/>
        </w:rPr>
        <w:t>blokiran kompletan proces izvođenja radova po osnovu detašmana  u SR Njemačkoj.</w:t>
      </w:r>
    </w:p>
    <w:p w:rsidR="00721DEF" w:rsidRDefault="00D75BCB" w:rsidP="00D75BCB">
      <w:pPr>
        <w:jc w:val="both"/>
        <w:rPr>
          <w:rFonts w:ascii="Times New Roman" w:hAnsi="Times New Roman"/>
          <w:bCs/>
          <w:sz w:val="24"/>
          <w:szCs w:val="24"/>
          <w:lang w:val="bs-Latn-BA"/>
        </w:rPr>
      </w:pPr>
      <w:r>
        <w:rPr>
          <w:rFonts w:ascii="Times New Roman" w:hAnsi="Times New Roman"/>
          <w:bCs/>
          <w:sz w:val="24"/>
          <w:szCs w:val="24"/>
          <w:lang w:val="bs-Latn-BA"/>
        </w:rPr>
        <w:t>VTK/STK BiH je apelovala da</w:t>
      </w:r>
      <w:r w:rsidRPr="0048701E">
        <w:rPr>
          <w:rFonts w:ascii="Times New Roman" w:hAnsi="Times New Roman"/>
          <w:bCs/>
          <w:sz w:val="24"/>
          <w:szCs w:val="24"/>
          <w:lang w:val="bs-Latn-BA"/>
        </w:rPr>
        <w:t xml:space="preserve"> </w:t>
      </w:r>
      <w:r>
        <w:rPr>
          <w:rFonts w:ascii="Times New Roman" w:hAnsi="Times New Roman"/>
          <w:bCs/>
          <w:sz w:val="24"/>
          <w:szCs w:val="24"/>
          <w:lang w:val="bs-Latn-BA"/>
        </w:rPr>
        <w:t>se,</w:t>
      </w:r>
      <w:r w:rsidRPr="0048701E">
        <w:rPr>
          <w:rFonts w:ascii="Times New Roman" w:hAnsi="Times New Roman"/>
          <w:bCs/>
          <w:sz w:val="24"/>
          <w:szCs w:val="24"/>
          <w:lang w:val="bs-Latn-BA"/>
        </w:rPr>
        <w:t xml:space="preserve"> kad</w:t>
      </w:r>
      <w:r>
        <w:rPr>
          <w:rFonts w:ascii="Times New Roman" w:hAnsi="Times New Roman"/>
          <w:bCs/>
          <w:sz w:val="24"/>
          <w:szCs w:val="24"/>
          <w:lang w:val="bs-Latn-BA"/>
        </w:rPr>
        <w:t>a to prilike budu dozvoljavale i odjel za vize nastavi</w:t>
      </w:r>
      <w:r w:rsidRPr="0048701E">
        <w:rPr>
          <w:rFonts w:ascii="Times New Roman" w:hAnsi="Times New Roman"/>
          <w:bCs/>
          <w:sz w:val="24"/>
          <w:szCs w:val="24"/>
          <w:lang w:val="bs-Latn-BA"/>
        </w:rPr>
        <w:t xml:space="preserve"> sa radom</w:t>
      </w:r>
      <w:r>
        <w:rPr>
          <w:rFonts w:ascii="Times New Roman" w:hAnsi="Times New Roman"/>
          <w:bCs/>
          <w:sz w:val="24"/>
          <w:szCs w:val="24"/>
          <w:lang w:val="bs-Latn-BA"/>
        </w:rPr>
        <w:t>, već dodjeljeni t</w:t>
      </w:r>
      <w:r w:rsidRPr="0048701E">
        <w:rPr>
          <w:rFonts w:ascii="Times New Roman" w:hAnsi="Times New Roman"/>
          <w:bCs/>
          <w:sz w:val="24"/>
          <w:szCs w:val="24"/>
          <w:lang w:val="bs-Latn-BA"/>
        </w:rPr>
        <w:t xml:space="preserve">ermini </w:t>
      </w:r>
      <w:r>
        <w:rPr>
          <w:rFonts w:ascii="Times New Roman" w:hAnsi="Times New Roman"/>
          <w:bCs/>
          <w:sz w:val="24"/>
          <w:szCs w:val="24"/>
          <w:lang w:val="bs-Latn-BA"/>
        </w:rPr>
        <w:t xml:space="preserve">detaširanim radnicima automatizmom </w:t>
      </w:r>
      <w:r w:rsidRPr="0048701E">
        <w:rPr>
          <w:rFonts w:ascii="Times New Roman" w:hAnsi="Times New Roman"/>
          <w:bCs/>
          <w:sz w:val="24"/>
          <w:szCs w:val="24"/>
          <w:lang w:val="bs-Latn-BA"/>
        </w:rPr>
        <w:t>ponovo dod</w:t>
      </w:r>
      <w:r>
        <w:rPr>
          <w:rFonts w:ascii="Times New Roman" w:hAnsi="Times New Roman"/>
          <w:bCs/>
          <w:sz w:val="24"/>
          <w:szCs w:val="24"/>
          <w:lang w:val="bs-Latn-BA"/>
        </w:rPr>
        <w:t xml:space="preserve">ijele. </w:t>
      </w:r>
    </w:p>
    <w:p w:rsidR="00961D4A" w:rsidRDefault="00961D4A" w:rsidP="00D75BCB">
      <w:pPr>
        <w:jc w:val="both"/>
        <w:rPr>
          <w:rFonts w:ascii="Times New Roman" w:hAnsi="Times New Roman"/>
          <w:bCs/>
          <w:sz w:val="24"/>
          <w:szCs w:val="24"/>
          <w:lang w:val="bs-Latn-BA"/>
        </w:rPr>
      </w:pPr>
    </w:p>
    <w:p w:rsidR="0062348C" w:rsidRDefault="0062348C" w:rsidP="0062348C">
      <w:pPr>
        <w:pStyle w:val="ListParagraph"/>
        <w:numPr>
          <w:ilvl w:val="0"/>
          <w:numId w:val="13"/>
        </w:numPr>
        <w:spacing w:after="160" w:line="259" w:lineRule="auto"/>
        <w:rPr>
          <w:rFonts w:asciiTheme="majorBidi" w:hAnsiTheme="majorBidi" w:cstheme="majorBidi"/>
          <w:b/>
          <w:u w:val="single"/>
        </w:rPr>
      </w:pPr>
      <w:r w:rsidRPr="0062348C">
        <w:rPr>
          <w:rFonts w:asciiTheme="majorBidi" w:hAnsiTheme="majorBidi" w:cstheme="majorBidi"/>
          <w:b/>
          <w:u w:val="single"/>
        </w:rPr>
        <w:t>I</w:t>
      </w:r>
      <w:r>
        <w:rPr>
          <w:rFonts w:asciiTheme="majorBidi" w:hAnsiTheme="majorBidi" w:cstheme="majorBidi"/>
          <w:b/>
          <w:u w:val="single"/>
        </w:rPr>
        <w:t>nicijativa za odgodu postupanja po garancijama</w:t>
      </w:r>
    </w:p>
    <w:p w:rsidR="0062348C" w:rsidRDefault="0062348C" w:rsidP="0062348C">
      <w:pPr>
        <w:spacing w:after="160" w:line="259" w:lineRule="auto"/>
        <w:rPr>
          <w:rFonts w:asciiTheme="majorBidi" w:hAnsiTheme="majorBidi" w:cstheme="majorBidi"/>
          <w:b/>
          <w:u w:val="single"/>
          <w:lang w:val="bs-Latn-BA"/>
        </w:rPr>
      </w:pPr>
    </w:p>
    <w:p w:rsidR="0062348C" w:rsidRPr="00E51B48" w:rsidRDefault="0062348C" w:rsidP="0062348C">
      <w:pPr>
        <w:pStyle w:val="NoSpacing"/>
        <w:jc w:val="both"/>
        <w:rPr>
          <w:rFonts w:ascii="Times New Roman" w:hAnsi="Times New Roman"/>
          <w:sz w:val="24"/>
          <w:szCs w:val="24"/>
          <w:lang w:val="bs-Latn-BA"/>
        </w:rPr>
      </w:pPr>
      <w:r w:rsidRPr="00E51B48">
        <w:rPr>
          <w:rFonts w:ascii="Times New Roman" w:hAnsi="Times New Roman"/>
          <w:sz w:val="24"/>
          <w:szCs w:val="24"/>
          <w:lang w:val="bs-Latn-BA"/>
        </w:rPr>
        <w:t>U</w:t>
      </w:r>
      <w:r>
        <w:rPr>
          <w:rFonts w:ascii="Times New Roman" w:hAnsi="Times New Roman"/>
          <w:sz w:val="24"/>
          <w:szCs w:val="24"/>
          <w:lang w:val="bs-Latn-BA"/>
        </w:rPr>
        <w:t xml:space="preserve"> skla</w:t>
      </w:r>
      <w:r w:rsidRPr="00E51B48">
        <w:rPr>
          <w:rFonts w:ascii="Times New Roman" w:hAnsi="Times New Roman"/>
          <w:sz w:val="24"/>
          <w:szCs w:val="24"/>
          <w:lang w:val="bs-Latn-BA"/>
        </w:rPr>
        <w:t>du sa proglašenim stanjem prirodne nesreće od strane Vijeća ministara Bosne i Hercegovine, a u cilju očuvanja i ponovnog pokretanja gospodarstva u Bosni i Hercegovini, predlažemo da se i pored već donese</w:t>
      </w:r>
      <w:r>
        <w:rPr>
          <w:rFonts w:ascii="Times New Roman" w:hAnsi="Times New Roman"/>
          <w:sz w:val="24"/>
          <w:szCs w:val="24"/>
          <w:lang w:val="bs-Latn-BA"/>
        </w:rPr>
        <w:t>nih preporuka od strane Agencija za b</w:t>
      </w:r>
      <w:r w:rsidRPr="00E51B48">
        <w:rPr>
          <w:rFonts w:ascii="Times New Roman" w:hAnsi="Times New Roman"/>
          <w:sz w:val="24"/>
          <w:szCs w:val="24"/>
          <w:lang w:val="bs-Latn-BA"/>
        </w:rPr>
        <w:t xml:space="preserve">ankarstvo </w:t>
      </w:r>
      <w:r>
        <w:rPr>
          <w:rFonts w:ascii="Times New Roman" w:hAnsi="Times New Roman"/>
          <w:sz w:val="24"/>
          <w:szCs w:val="24"/>
          <w:lang w:val="bs-Latn-BA"/>
        </w:rPr>
        <w:t xml:space="preserve">oba entiteta </w:t>
      </w:r>
      <w:r w:rsidRPr="00E51B48">
        <w:rPr>
          <w:rFonts w:ascii="Times New Roman" w:hAnsi="Times New Roman"/>
          <w:sz w:val="24"/>
          <w:szCs w:val="24"/>
          <w:lang w:val="bs-Latn-BA"/>
        </w:rPr>
        <w:t>, a koje se odnose na tromjesečni moratorij za sve fizičke i pravne osobe koje to budu željele, kao dodatna mjera odredi i davanje instrukcija poslovnim Bankama za postupanje po garancijama.</w:t>
      </w:r>
    </w:p>
    <w:p w:rsidR="0062348C" w:rsidRPr="00E51B48" w:rsidRDefault="0062348C" w:rsidP="0062348C">
      <w:pPr>
        <w:pStyle w:val="NoSpacing"/>
        <w:jc w:val="both"/>
        <w:rPr>
          <w:rFonts w:ascii="Times New Roman" w:hAnsi="Times New Roman"/>
          <w:sz w:val="24"/>
          <w:szCs w:val="24"/>
          <w:lang w:val="bs-Latn-BA"/>
        </w:rPr>
      </w:pPr>
    </w:p>
    <w:p w:rsidR="0062348C" w:rsidRPr="00E51B48" w:rsidRDefault="0062348C" w:rsidP="0062348C">
      <w:pPr>
        <w:pStyle w:val="NoSpacing"/>
        <w:jc w:val="both"/>
        <w:rPr>
          <w:rFonts w:ascii="Times New Roman" w:hAnsi="Times New Roman"/>
          <w:sz w:val="24"/>
          <w:szCs w:val="24"/>
          <w:lang w:val="bs-Latn-BA"/>
        </w:rPr>
      </w:pPr>
      <w:r w:rsidRPr="00E51B48">
        <w:rPr>
          <w:rFonts w:ascii="Times New Roman" w:hAnsi="Times New Roman"/>
          <w:sz w:val="24"/>
          <w:szCs w:val="24"/>
          <w:lang w:val="bs-Latn-BA"/>
        </w:rPr>
        <w:t xml:space="preserve">Prijedlog ove mjere bi se odnosio na sve slučajeve u kojima bi došlo do protesta činidbene i plative garancije da se Bankama odobri odgoda postupanja po protestu na određeni period. </w:t>
      </w:r>
    </w:p>
    <w:p w:rsidR="0062348C" w:rsidRPr="00E51B48" w:rsidRDefault="0062348C" w:rsidP="0062348C">
      <w:pPr>
        <w:pStyle w:val="NoSpacing"/>
        <w:jc w:val="both"/>
        <w:rPr>
          <w:rFonts w:ascii="Times New Roman" w:hAnsi="Times New Roman"/>
          <w:sz w:val="24"/>
          <w:szCs w:val="24"/>
          <w:lang w:val="bs-Latn-BA"/>
        </w:rPr>
      </w:pPr>
    </w:p>
    <w:p w:rsidR="0062348C" w:rsidRPr="00E51B48" w:rsidRDefault="0062348C" w:rsidP="0062348C">
      <w:pPr>
        <w:pStyle w:val="NoSpacing"/>
        <w:jc w:val="both"/>
        <w:rPr>
          <w:rFonts w:ascii="Times New Roman" w:hAnsi="Times New Roman"/>
          <w:sz w:val="24"/>
          <w:szCs w:val="24"/>
          <w:lang w:val="bs-Latn-BA"/>
        </w:rPr>
      </w:pPr>
      <w:r w:rsidRPr="00E51B48">
        <w:rPr>
          <w:rFonts w:ascii="Times New Roman" w:hAnsi="Times New Roman"/>
          <w:sz w:val="24"/>
          <w:szCs w:val="24"/>
          <w:lang w:val="bs-Latn-BA"/>
        </w:rPr>
        <w:t>Ovakva odgoda postupanja po protestu garancije bi trebala predvidjeti i zadržavanje postojeće klasifikacije bankarskog plasmana, kako predmetna mjera ne bi utjecala na povećanje troškova rezerviranja poslovnim Bankama.</w:t>
      </w:r>
    </w:p>
    <w:p w:rsidR="0062348C" w:rsidRPr="0062348C" w:rsidRDefault="0062348C" w:rsidP="0062348C">
      <w:pPr>
        <w:spacing w:after="160" w:line="259" w:lineRule="auto"/>
        <w:rPr>
          <w:rFonts w:asciiTheme="majorBidi" w:hAnsiTheme="majorBidi" w:cstheme="majorBidi"/>
          <w:b/>
          <w:u w:val="single"/>
          <w:lang w:val="bs-Latn-BA"/>
        </w:rPr>
      </w:pPr>
    </w:p>
    <w:p w:rsidR="0062348C" w:rsidRDefault="0062348C" w:rsidP="00D75BCB">
      <w:pPr>
        <w:jc w:val="both"/>
        <w:rPr>
          <w:rFonts w:ascii="Times New Roman" w:hAnsi="Times New Roman"/>
          <w:bCs/>
          <w:sz w:val="24"/>
          <w:szCs w:val="24"/>
          <w:lang w:val="bs-Latn-BA"/>
        </w:rPr>
      </w:pPr>
    </w:p>
    <w:p w:rsidR="0062348C" w:rsidRDefault="0062348C" w:rsidP="00D75BCB">
      <w:pPr>
        <w:jc w:val="both"/>
        <w:rPr>
          <w:rFonts w:ascii="Times New Roman" w:hAnsi="Times New Roman"/>
          <w:bCs/>
          <w:sz w:val="24"/>
          <w:szCs w:val="24"/>
          <w:lang w:val="bs-Latn-BA"/>
        </w:rPr>
      </w:pPr>
    </w:p>
    <w:p w:rsidR="00961D4A" w:rsidRDefault="00961D4A" w:rsidP="0062348C">
      <w:pPr>
        <w:pStyle w:val="ListParagraph"/>
        <w:numPr>
          <w:ilvl w:val="0"/>
          <w:numId w:val="13"/>
        </w:numPr>
        <w:jc w:val="both"/>
        <w:rPr>
          <w:rFonts w:ascii="Times New Roman" w:hAnsi="Times New Roman"/>
          <w:b/>
          <w:bCs/>
          <w:sz w:val="24"/>
          <w:szCs w:val="24"/>
          <w:u w:val="single"/>
        </w:rPr>
      </w:pPr>
      <w:r>
        <w:rPr>
          <w:rFonts w:ascii="Times New Roman" w:hAnsi="Times New Roman"/>
          <w:b/>
          <w:bCs/>
          <w:sz w:val="24"/>
          <w:szCs w:val="24"/>
          <w:u w:val="single"/>
        </w:rPr>
        <w:t>Preporuke Komorskog investicionog foruma Zapadnog Balkana</w:t>
      </w:r>
    </w:p>
    <w:p w:rsidR="00961D4A" w:rsidRPr="00961D4A" w:rsidRDefault="00961D4A" w:rsidP="00961D4A">
      <w:pPr>
        <w:pStyle w:val="ListParagraph"/>
        <w:jc w:val="both"/>
        <w:rPr>
          <w:rFonts w:ascii="Times New Roman" w:hAnsi="Times New Roman"/>
          <w:b/>
          <w:bCs/>
          <w:sz w:val="24"/>
          <w:szCs w:val="24"/>
          <w:u w:val="single"/>
        </w:rPr>
      </w:pPr>
    </w:p>
    <w:p w:rsidR="00961D4A" w:rsidRDefault="00961D4A" w:rsidP="00961D4A">
      <w:pPr>
        <w:pStyle w:val="ListParagraph"/>
        <w:ind w:left="0"/>
        <w:jc w:val="both"/>
        <w:rPr>
          <w:rFonts w:ascii="Times New Roman" w:hAnsi="Times New Roman" w:cs="Times New Roman"/>
          <w:sz w:val="24"/>
          <w:szCs w:val="24"/>
        </w:rPr>
      </w:pPr>
      <w:r w:rsidRPr="00961D4A">
        <w:rPr>
          <w:rFonts w:ascii="Times New Roman" w:hAnsi="Times New Roman" w:cs="Times New Roman"/>
          <w:sz w:val="24"/>
          <w:szCs w:val="24"/>
        </w:rPr>
        <w:t xml:space="preserve">U nastavku su </w:t>
      </w:r>
      <w:r w:rsidR="007C0393">
        <w:rPr>
          <w:rFonts w:ascii="Times New Roman" w:hAnsi="Times New Roman" w:cs="Times New Roman"/>
          <w:sz w:val="24"/>
          <w:szCs w:val="24"/>
        </w:rPr>
        <w:t xml:space="preserve">identifikovani </w:t>
      </w:r>
      <w:r w:rsidRPr="00961D4A">
        <w:rPr>
          <w:rFonts w:ascii="Times New Roman" w:hAnsi="Times New Roman" w:cs="Times New Roman"/>
          <w:sz w:val="24"/>
          <w:szCs w:val="24"/>
        </w:rPr>
        <w:t>problemi sa kojima se suočavamo u 6 članica CEFTA na Zapadnom Balkanu (</w:t>
      </w:r>
      <w:r w:rsidR="007C0393">
        <w:rPr>
          <w:rFonts w:ascii="Times New Roman" w:hAnsi="Times New Roman" w:cs="Times New Roman"/>
          <w:sz w:val="24"/>
          <w:szCs w:val="24"/>
        </w:rPr>
        <w:t>ujedno i članica KIF ZB6</w:t>
      </w:r>
      <w:r w:rsidRPr="00961D4A">
        <w:rPr>
          <w:rFonts w:ascii="Times New Roman" w:hAnsi="Times New Roman" w:cs="Times New Roman"/>
          <w:sz w:val="24"/>
          <w:szCs w:val="24"/>
        </w:rPr>
        <w:t>):</w:t>
      </w:r>
    </w:p>
    <w:p w:rsidR="00961D4A" w:rsidRPr="00961D4A" w:rsidRDefault="00961D4A" w:rsidP="00961D4A">
      <w:pPr>
        <w:pStyle w:val="ListParagraph"/>
        <w:ind w:left="0"/>
        <w:jc w:val="both"/>
        <w:rPr>
          <w:rFonts w:ascii="Times New Roman" w:hAnsi="Times New Roman" w:cs="Times New Roman"/>
          <w:sz w:val="24"/>
          <w:szCs w:val="24"/>
        </w:rPr>
      </w:pPr>
    </w:p>
    <w:p w:rsidR="00961D4A" w:rsidRPr="007C0393" w:rsidRDefault="007C0393" w:rsidP="007C0393">
      <w:pPr>
        <w:pStyle w:val="ListParagraph"/>
        <w:numPr>
          <w:ilvl w:val="0"/>
          <w:numId w:val="1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Dnevno se dobija</w:t>
      </w:r>
      <w:r w:rsidR="00961D4A" w:rsidRPr="00961D4A">
        <w:rPr>
          <w:rFonts w:ascii="Times New Roman" w:hAnsi="Times New Roman" w:cs="Times New Roman"/>
          <w:sz w:val="24"/>
          <w:szCs w:val="24"/>
        </w:rPr>
        <w:t xml:space="preserve"> izveštaj od Milšpeda o stanju na prelazima gd</w:t>
      </w:r>
      <w:r>
        <w:rPr>
          <w:rFonts w:ascii="Times New Roman" w:hAnsi="Times New Roman" w:cs="Times New Roman"/>
          <w:sz w:val="24"/>
          <w:szCs w:val="24"/>
        </w:rPr>
        <w:t>j</w:t>
      </w:r>
      <w:r w:rsidR="00961D4A" w:rsidRPr="00961D4A">
        <w:rPr>
          <w:rFonts w:ascii="Times New Roman" w:hAnsi="Times New Roman" w:cs="Times New Roman"/>
          <w:sz w:val="24"/>
          <w:szCs w:val="24"/>
        </w:rPr>
        <w:t>e su njiho</w:t>
      </w:r>
      <w:r>
        <w:rPr>
          <w:rFonts w:ascii="Times New Roman" w:hAnsi="Times New Roman" w:cs="Times New Roman"/>
          <w:sz w:val="24"/>
          <w:szCs w:val="24"/>
        </w:rPr>
        <w:t>vi vozači tog dana bili, to se prosleđuje dnevno i CEFTA S</w:t>
      </w:r>
      <w:r w:rsidR="00961D4A" w:rsidRPr="00961D4A">
        <w:rPr>
          <w:rFonts w:ascii="Times New Roman" w:hAnsi="Times New Roman" w:cs="Times New Roman"/>
          <w:sz w:val="24"/>
          <w:szCs w:val="24"/>
        </w:rPr>
        <w:t>ekretarijatu.</w:t>
      </w:r>
    </w:p>
    <w:p w:rsidR="00961D4A" w:rsidRPr="007C0393" w:rsidRDefault="00961D4A" w:rsidP="007C0393">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Kompanije ukazuju na velike zastoje na graničnim prelazima ka Sloveniji i Hrvatskoj, što se odražava na snabdevanje repromaterijala i sirovine  - iz komore Makedonije na primer, ukazuju da kamion od Slovenije putuje više od 7 dana.</w:t>
      </w:r>
    </w:p>
    <w:p w:rsidR="00961D4A" w:rsidRPr="007C0393" w:rsidRDefault="00961D4A" w:rsidP="007C0393">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Predlažemo brže sprovodjenje carinskih postupaka, da se uvede rad svih otvorenih graničnih prelaza 24/7. U ovom trenutku je ključna prohodnost, naravno uvažavajući uslo</w:t>
      </w:r>
      <w:r w:rsidR="007C0393">
        <w:rPr>
          <w:rFonts w:ascii="Times New Roman" w:hAnsi="Times New Roman" w:cs="Times New Roman"/>
          <w:sz w:val="24"/>
          <w:szCs w:val="24"/>
        </w:rPr>
        <w:t>ve i mere koje se uvode za vozač</w:t>
      </w:r>
      <w:r w:rsidRPr="00961D4A">
        <w:rPr>
          <w:rFonts w:ascii="Times New Roman" w:hAnsi="Times New Roman" w:cs="Times New Roman"/>
          <w:sz w:val="24"/>
          <w:szCs w:val="24"/>
        </w:rPr>
        <w:t>e kamiona (naravno i za posade brodova, žel</w:t>
      </w:r>
      <w:r w:rsidR="007C0393">
        <w:rPr>
          <w:rFonts w:ascii="Times New Roman" w:hAnsi="Times New Roman" w:cs="Times New Roman"/>
          <w:sz w:val="24"/>
          <w:szCs w:val="24"/>
        </w:rPr>
        <w:t>eznica, u avio saobraćaju ali će se</w:t>
      </w:r>
      <w:r w:rsidRPr="00961D4A">
        <w:rPr>
          <w:rFonts w:ascii="Times New Roman" w:hAnsi="Times New Roman" w:cs="Times New Roman"/>
          <w:sz w:val="24"/>
          <w:szCs w:val="24"/>
        </w:rPr>
        <w:t xml:space="preserve"> nadalje pisati samo vozača).</w:t>
      </w:r>
    </w:p>
    <w:p w:rsidR="00961D4A" w:rsidRPr="007C0393" w:rsidRDefault="007C0393" w:rsidP="007C0393">
      <w:pPr>
        <w:pStyle w:val="ListParagraph"/>
        <w:numPr>
          <w:ilvl w:val="0"/>
          <w:numId w:val="1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Podržavamo uspostavlja</w:t>
      </w:r>
      <w:r w:rsidR="00961D4A" w:rsidRPr="00961D4A">
        <w:rPr>
          <w:rFonts w:ascii="Times New Roman" w:hAnsi="Times New Roman" w:cs="Times New Roman"/>
          <w:sz w:val="24"/>
          <w:szCs w:val="24"/>
        </w:rPr>
        <w:t>nje prioritetnih zelenih koridora za najneophodnije proizvode (hrana, lekovi i medicinska oprema), i predlažemo da se ovaj princip proširuje, komore svih šest država mogu dostaviti pr</w:t>
      </w:r>
      <w:r>
        <w:rPr>
          <w:rFonts w:ascii="Times New Roman" w:hAnsi="Times New Roman" w:cs="Times New Roman"/>
          <w:sz w:val="24"/>
          <w:szCs w:val="24"/>
        </w:rPr>
        <w:t>ij</w:t>
      </w:r>
      <w:r w:rsidR="00961D4A" w:rsidRPr="00961D4A">
        <w:rPr>
          <w:rFonts w:ascii="Times New Roman" w:hAnsi="Times New Roman" w:cs="Times New Roman"/>
          <w:sz w:val="24"/>
          <w:szCs w:val="24"/>
        </w:rPr>
        <w:t xml:space="preserve">edlog drugih proizvoda koji bi se uključili na ovu listu. </w:t>
      </w:r>
    </w:p>
    <w:p w:rsidR="00961D4A" w:rsidRPr="007C0393" w:rsidRDefault="00961D4A" w:rsidP="007C0393">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 xml:space="preserve">Predlažemo dalje usaglašavanje propisa za prelazak granica vozača. Uvesti jasna pravila, usaglašena u što većoj meri, koordinisati da se pored objave na nacionalnim sajtovima odluke i uputstva objavljuju na jednom mestu (možda CEFTA portal, mi bismo taj link stavili na wb6cif sajt i nacionalne sajtove komora). </w:t>
      </w:r>
    </w:p>
    <w:p w:rsidR="00961D4A" w:rsidRPr="00961D4A" w:rsidRDefault="00961D4A" w:rsidP="00961D4A">
      <w:pPr>
        <w:pStyle w:val="ListParagraph"/>
        <w:numPr>
          <w:ilvl w:val="0"/>
          <w:numId w:val="19"/>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Transportne kompanije prijavljuju da su vozači u panici zbog čestih prom</w:t>
      </w:r>
      <w:r w:rsidR="007C0393">
        <w:rPr>
          <w:rFonts w:ascii="Times New Roman" w:hAnsi="Times New Roman" w:cs="Times New Roman"/>
          <w:sz w:val="24"/>
          <w:szCs w:val="24"/>
        </w:rPr>
        <w:t>j</w:t>
      </w:r>
      <w:r w:rsidRPr="00961D4A">
        <w:rPr>
          <w:rFonts w:ascii="Times New Roman" w:hAnsi="Times New Roman" w:cs="Times New Roman"/>
          <w:sz w:val="24"/>
          <w:szCs w:val="24"/>
        </w:rPr>
        <w:t>ena režima i odbijaju da voze, pa bi bilo dobro da se i javno promoviše da su bezb</w:t>
      </w:r>
      <w:r w:rsidR="007C0393">
        <w:rPr>
          <w:rFonts w:ascii="Times New Roman" w:hAnsi="Times New Roman" w:cs="Times New Roman"/>
          <w:sz w:val="24"/>
          <w:szCs w:val="24"/>
        </w:rPr>
        <w:t>j</w:t>
      </w:r>
      <w:r w:rsidRPr="00961D4A">
        <w:rPr>
          <w:rFonts w:ascii="Times New Roman" w:hAnsi="Times New Roman" w:cs="Times New Roman"/>
          <w:sz w:val="24"/>
          <w:szCs w:val="24"/>
        </w:rPr>
        <w:t xml:space="preserve">edni i da neće imati problema niti se suočiti sa kaznama ili karantinom prilikom isporuka u druge države. </w:t>
      </w:r>
    </w:p>
    <w:p w:rsidR="00961D4A" w:rsidRPr="007C0393" w:rsidRDefault="00961D4A" w:rsidP="007C0393">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U ovom trenutku ujednačavanje pravila je najviše potrebno za prelazak vozača i pravila zdravstvene i sanitarno-higijenske zaštite na granicama. Ističemo primer S. Makedonije gde je karantin najpre propisan kao obavezan i za vozače kamiona, pa je nakon intervencije i objašnjavanja da sa takvim pristupom neće biti vozača na raspolaganju, država je prihvatila da ih isključi iz režima karantina ali im se traži posebna potvrda od Državnog sanitarnog inspektorata, gd</w:t>
      </w:r>
      <w:r w:rsidR="007C0393">
        <w:rPr>
          <w:rFonts w:ascii="Times New Roman" w:hAnsi="Times New Roman" w:cs="Times New Roman"/>
          <w:sz w:val="24"/>
          <w:szCs w:val="24"/>
        </w:rPr>
        <w:t>j</w:t>
      </w:r>
      <w:r w:rsidRPr="00961D4A">
        <w:rPr>
          <w:rFonts w:ascii="Times New Roman" w:hAnsi="Times New Roman" w:cs="Times New Roman"/>
          <w:sz w:val="24"/>
          <w:szCs w:val="24"/>
        </w:rPr>
        <w:t>e u praksi postoji zastoj kod izdavanja tih dozvola.</w:t>
      </w:r>
    </w:p>
    <w:p w:rsidR="00961D4A" w:rsidRPr="007C0393" w:rsidRDefault="00961D4A" w:rsidP="007C0393">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Po pitanju jednoobrazne prim</w:t>
      </w:r>
      <w:r w:rsidR="007C0393">
        <w:rPr>
          <w:rFonts w:ascii="Times New Roman" w:hAnsi="Times New Roman" w:cs="Times New Roman"/>
          <w:sz w:val="24"/>
          <w:szCs w:val="24"/>
        </w:rPr>
        <w:t>j</w:t>
      </w:r>
      <w:r w:rsidRPr="00961D4A">
        <w:rPr>
          <w:rFonts w:ascii="Times New Roman" w:hAnsi="Times New Roman" w:cs="Times New Roman"/>
          <w:sz w:val="24"/>
          <w:szCs w:val="24"/>
        </w:rPr>
        <w:t>ene u okviru jedne zemlje, uočavamo problem u tumačenju donetih odluka, tj. na nivou država ista odluka se ne tumači na isti način na različitim prelazima. Npr. u Srbiji je više puta menjana Odluka o proglašenju bolesti COVID-19 izazvane virusom SARS-CoV-2 zaraznom bolešću u d</w:t>
      </w:r>
      <w:r w:rsidR="007C0393">
        <w:rPr>
          <w:rFonts w:ascii="Times New Roman" w:hAnsi="Times New Roman" w:cs="Times New Roman"/>
          <w:sz w:val="24"/>
          <w:szCs w:val="24"/>
        </w:rPr>
        <w:t>ij</w:t>
      </w:r>
      <w:r w:rsidRPr="00961D4A">
        <w:rPr>
          <w:rFonts w:ascii="Times New Roman" w:hAnsi="Times New Roman" w:cs="Times New Roman"/>
          <w:sz w:val="24"/>
          <w:szCs w:val="24"/>
        </w:rPr>
        <w:t>elu koji se tiče izuzetka za karantin. Usled tih izm</w:t>
      </w:r>
      <w:r w:rsidR="007C0393">
        <w:rPr>
          <w:rFonts w:ascii="Times New Roman" w:hAnsi="Times New Roman" w:cs="Times New Roman"/>
          <w:sz w:val="24"/>
          <w:szCs w:val="24"/>
        </w:rPr>
        <w:t>j</w:t>
      </w:r>
      <w:r w:rsidRPr="00961D4A">
        <w:rPr>
          <w:rFonts w:ascii="Times New Roman" w:hAnsi="Times New Roman" w:cs="Times New Roman"/>
          <w:sz w:val="24"/>
          <w:szCs w:val="24"/>
        </w:rPr>
        <w:t>ena odluka se ne prim</w:t>
      </w:r>
      <w:r w:rsidR="007C0393">
        <w:rPr>
          <w:rFonts w:ascii="Times New Roman" w:hAnsi="Times New Roman" w:cs="Times New Roman"/>
          <w:sz w:val="24"/>
          <w:szCs w:val="24"/>
        </w:rPr>
        <w:t>j</w:t>
      </w:r>
      <w:r w:rsidRPr="00961D4A">
        <w:rPr>
          <w:rFonts w:ascii="Times New Roman" w:hAnsi="Times New Roman" w:cs="Times New Roman"/>
          <w:sz w:val="24"/>
          <w:szCs w:val="24"/>
        </w:rPr>
        <w:t>enjuje na isti način na svim graničnim prelazima u Srbiji, slično je i u BiH, CG i S. Makedoniji.</w:t>
      </w:r>
    </w:p>
    <w:p w:rsidR="00961D4A" w:rsidRPr="00961D4A" w:rsidRDefault="00961D4A" w:rsidP="00961D4A">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Ovo će se vremenom popravljati, iz dana u dan vidimo bolju koordinaciju, ali smo prethodnih dana dobijali dosta prijava da se vozačima kamiona izdaju r</w:t>
      </w:r>
      <w:r w:rsidR="007C0393">
        <w:rPr>
          <w:rFonts w:ascii="Times New Roman" w:hAnsi="Times New Roman" w:cs="Times New Roman"/>
          <w:sz w:val="24"/>
          <w:szCs w:val="24"/>
        </w:rPr>
        <w:t>j</w:t>
      </w:r>
      <w:r w:rsidRPr="00961D4A">
        <w:rPr>
          <w:rFonts w:ascii="Times New Roman" w:hAnsi="Times New Roman" w:cs="Times New Roman"/>
          <w:sz w:val="24"/>
          <w:szCs w:val="24"/>
        </w:rPr>
        <w:t xml:space="preserve">ešenja o karantinu ili da im se onemogućava prelazak. </w:t>
      </w:r>
    </w:p>
    <w:p w:rsidR="00961D4A" w:rsidRPr="007C0393" w:rsidRDefault="00961D4A" w:rsidP="007C0393">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Predlažemo da se na nivou CEFTA u koordinaciji sa carinama i graničnom policijom ide ka uspostavljanju sličnog principa kao u EU (uz uvažavanje objektivnih razlika) – da se ide ka zatvaranju i jačoj kontroli spoljnih granica a da se unutar CEFTA regiona uspostave posebne m</w:t>
      </w:r>
      <w:r w:rsidR="007C0393">
        <w:rPr>
          <w:rFonts w:ascii="Times New Roman" w:hAnsi="Times New Roman" w:cs="Times New Roman"/>
          <w:sz w:val="24"/>
          <w:szCs w:val="24"/>
        </w:rPr>
        <w:t>j</w:t>
      </w:r>
      <w:r w:rsidRPr="00961D4A">
        <w:rPr>
          <w:rFonts w:ascii="Times New Roman" w:hAnsi="Times New Roman" w:cs="Times New Roman"/>
          <w:sz w:val="24"/>
          <w:szCs w:val="24"/>
        </w:rPr>
        <w:t>ere zaštite i bezb</w:t>
      </w:r>
      <w:r w:rsidR="007C0393">
        <w:rPr>
          <w:rFonts w:ascii="Times New Roman" w:hAnsi="Times New Roman" w:cs="Times New Roman"/>
          <w:sz w:val="24"/>
          <w:szCs w:val="24"/>
        </w:rPr>
        <w:t>j</w:t>
      </w:r>
      <w:r w:rsidRPr="00961D4A">
        <w:rPr>
          <w:rFonts w:ascii="Times New Roman" w:hAnsi="Times New Roman" w:cs="Times New Roman"/>
          <w:sz w:val="24"/>
          <w:szCs w:val="24"/>
        </w:rPr>
        <w:t>ednosti koje bi bile jednoobrazne i tako formulisane da u što većoj m</w:t>
      </w:r>
      <w:r w:rsidR="007C0393">
        <w:rPr>
          <w:rFonts w:ascii="Times New Roman" w:hAnsi="Times New Roman" w:cs="Times New Roman"/>
          <w:sz w:val="24"/>
          <w:szCs w:val="24"/>
        </w:rPr>
        <w:t>j</w:t>
      </w:r>
      <w:r w:rsidRPr="00961D4A">
        <w:rPr>
          <w:rFonts w:ascii="Times New Roman" w:hAnsi="Times New Roman" w:cs="Times New Roman"/>
          <w:sz w:val="24"/>
          <w:szCs w:val="24"/>
        </w:rPr>
        <w:t>eri protok robe ostane normalan.</w:t>
      </w:r>
    </w:p>
    <w:p w:rsidR="00961D4A" w:rsidRPr="00961D4A" w:rsidRDefault="00961D4A" w:rsidP="007C0393">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 xml:space="preserve">Vidimo kao problem buduće normalno funkcionisanje proizvodnje i prometa u nekim oblastima koje zahtevaju specijalizovane usluge, odnosno slanje obučenih radnika iz </w:t>
      </w:r>
      <w:r w:rsidRPr="00961D4A">
        <w:rPr>
          <w:rFonts w:ascii="Times New Roman" w:hAnsi="Times New Roman" w:cs="Times New Roman"/>
          <w:sz w:val="24"/>
          <w:szCs w:val="24"/>
        </w:rPr>
        <w:lastRenderedPageBreak/>
        <w:t xml:space="preserve">jedne zemlje u drugu koji obavljaju visoko specijalizovane poslove, instalaciju i održavanje opreme i slično. </w:t>
      </w:r>
    </w:p>
    <w:p w:rsidR="00961D4A" w:rsidRPr="000D41EF" w:rsidRDefault="00961D4A" w:rsidP="000D41EF">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Predlažemo da se na nivou CEFTA uspostavi mehanizam izdavanja posebnih dozvola za one radnike koji se upućuju u drugu članicu u sklopu redovnih aktivnosti održavanja postrojenja, instalacije opreme, popravki, obavljanja specijalizovanih poslova. Dozvole bi bile uslovljenje strogim nadzorom i praćenjem tih radnika. Isti režim bi se uveo i ka radnicima iz EU, uz iste uslove i procedure.</w:t>
      </w:r>
    </w:p>
    <w:p w:rsidR="00961D4A" w:rsidRPr="00961D4A" w:rsidRDefault="00961D4A" w:rsidP="00961D4A">
      <w:pPr>
        <w:pStyle w:val="ListParagraph"/>
        <w:numPr>
          <w:ilvl w:val="0"/>
          <w:numId w:val="16"/>
        </w:numPr>
        <w:spacing w:after="160" w:line="259" w:lineRule="auto"/>
        <w:jc w:val="both"/>
        <w:rPr>
          <w:rFonts w:ascii="Times New Roman" w:hAnsi="Times New Roman" w:cs="Times New Roman"/>
          <w:sz w:val="24"/>
          <w:szCs w:val="24"/>
        </w:rPr>
      </w:pPr>
      <w:r w:rsidRPr="00961D4A">
        <w:rPr>
          <w:rFonts w:ascii="Times New Roman" w:hAnsi="Times New Roman" w:cs="Times New Roman"/>
          <w:sz w:val="24"/>
          <w:szCs w:val="24"/>
        </w:rPr>
        <w:t>Registrovali smo i krajnje specifičan problem prenosa akciznih markica za cigarete iz BiH u Srbiju. U redovnim okolnostim, imajući u vidu vrednost pošiljki, Securitas BH preuzima pošiljku i negde u okolini granice se nalazi sa vozilom iz Securitas SRB, koji preuzima pošiljku i pod pratnjom je vozi u Niš (konkretan slučaj prijavljen od Phillip Morris International). U trenutnim okolnostima, nije mog</w:t>
      </w:r>
      <w:r w:rsidR="000D41EF">
        <w:rPr>
          <w:rFonts w:ascii="Times New Roman" w:hAnsi="Times New Roman" w:cs="Times New Roman"/>
          <w:sz w:val="24"/>
          <w:szCs w:val="24"/>
        </w:rPr>
        <w:t>uće da vozilo Securitas BH pređ</w:t>
      </w:r>
      <w:r w:rsidRPr="00961D4A">
        <w:rPr>
          <w:rFonts w:ascii="Times New Roman" w:hAnsi="Times New Roman" w:cs="Times New Roman"/>
          <w:sz w:val="24"/>
          <w:szCs w:val="24"/>
        </w:rPr>
        <w:t>e u Srbiju bez da budu upućeni u karantin, i obratno. Predlog je da se u ovim, veoma specifičnim, situacijama omogući da se dva vozila susretnu na medjudržavnom prostoru i razmene isporuku, uz poštovanje pravila bezbednosi koji bi isključio kontakt izmedju dve posade.</w:t>
      </w:r>
    </w:p>
    <w:p w:rsidR="00961D4A" w:rsidRPr="00961D4A" w:rsidRDefault="00961D4A" w:rsidP="00961D4A">
      <w:pPr>
        <w:jc w:val="both"/>
        <w:rPr>
          <w:rFonts w:ascii="Times New Roman" w:hAnsi="Times New Roman"/>
          <w:b/>
          <w:bCs/>
          <w:sz w:val="24"/>
          <w:szCs w:val="24"/>
          <w:u w:val="single"/>
        </w:rPr>
      </w:pPr>
    </w:p>
    <w:p w:rsidR="00FA61BE" w:rsidRDefault="000D41EF" w:rsidP="0062348C">
      <w:pPr>
        <w:pStyle w:val="ListParagraph"/>
        <w:numPr>
          <w:ilvl w:val="0"/>
          <w:numId w:val="13"/>
        </w:numPr>
        <w:spacing w:after="160" w:line="259" w:lineRule="auto"/>
        <w:rPr>
          <w:rFonts w:asciiTheme="majorBidi" w:hAnsiTheme="majorBidi" w:cstheme="majorBidi"/>
          <w:b/>
          <w:bCs/>
          <w:u w:val="single"/>
        </w:rPr>
      </w:pPr>
      <w:r w:rsidRPr="000D41EF">
        <w:rPr>
          <w:rFonts w:asciiTheme="majorBidi" w:hAnsiTheme="majorBidi" w:cstheme="majorBidi"/>
          <w:b/>
          <w:bCs/>
          <w:u w:val="single"/>
        </w:rPr>
        <w:t>Besplatno izdavanje potvrde o višoj sili</w:t>
      </w:r>
    </w:p>
    <w:p w:rsidR="000D41EF" w:rsidRDefault="000D41EF" w:rsidP="000D41EF">
      <w:pPr>
        <w:spacing w:after="160" w:line="259" w:lineRule="auto"/>
        <w:rPr>
          <w:rFonts w:asciiTheme="majorBidi" w:hAnsiTheme="majorBidi" w:cstheme="majorBidi"/>
          <w:b/>
          <w:bCs/>
          <w:u w:val="single"/>
        </w:rPr>
      </w:pPr>
    </w:p>
    <w:p w:rsidR="000D41EF" w:rsidRPr="000D41EF" w:rsidRDefault="000D41EF" w:rsidP="000D41EF">
      <w:pPr>
        <w:spacing w:after="160" w:line="259" w:lineRule="auto"/>
        <w:rPr>
          <w:rFonts w:asciiTheme="majorBidi" w:hAnsiTheme="majorBidi" w:cstheme="majorBidi"/>
          <w:bCs/>
        </w:rPr>
      </w:pPr>
      <w:r w:rsidRPr="000D41EF">
        <w:rPr>
          <w:rFonts w:asciiTheme="majorBidi" w:hAnsiTheme="majorBidi" w:cstheme="majorBidi"/>
          <w:bCs/>
        </w:rPr>
        <w:t>Vis Maior potvrda je dokument – ovjera, koja služi da se zbog objektivnih razloga (vremenske nepogode, redukcije energenata, zemljotres, itd.), privremeno ili trajno, obesnaži obaveza proistekla iz ugovornog</w:t>
      </w:r>
      <w:r>
        <w:rPr>
          <w:rFonts w:asciiTheme="majorBidi" w:hAnsiTheme="majorBidi" w:cstheme="majorBidi"/>
          <w:bCs/>
        </w:rPr>
        <w:t xml:space="preserve"> odnosa.</w:t>
      </w:r>
    </w:p>
    <w:p w:rsidR="000D41EF" w:rsidRPr="000D41EF" w:rsidRDefault="000D41EF" w:rsidP="000D41EF">
      <w:pPr>
        <w:spacing w:after="160" w:line="259" w:lineRule="auto"/>
        <w:rPr>
          <w:rFonts w:asciiTheme="majorBidi" w:hAnsiTheme="majorBidi" w:cstheme="majorBidi"/>
          <w:bCs/>
        </w:rPr>
      </w:pPr>
      <w:r w:rsidRPr="000D41EF">
        <w:rPr>
          <w:rFonts w:asciiTheme="majorBidi" w:hAnsiTheme="majorBidi" w:cstheme="majorBidi"/>
          <w:bCs/>
        </w:rPr>
        <w:t>Ova potvrda omogućava tvrtki da svojim poslovnim partnerima dokaže nemogućnost poštivanja ugovorenih obaveza iz objektivnih razloga – odnosno iz razloga na koje ona nije mogla uticati</w:t>
      </w:r>
      <w:r>
        <w:rPr>
          <w:rFonts w:asciiTheme="majorBidi" w:hAnsiTheme="majorBidi" w:cstheme="majorBidi"/>
          <w:bCs/>
        </w:rPr>
        <w:t xml:space="preserve"> i koje nije mogla predvidjeti.</w:t>
      </w:r>
    </w:p>
    <w:p w:rsidR="000D41EF" w:rsidRPr="000D41EF" w:rsidRDefault="000D41EF" w:rsidP="000D41EF">
      <w:pPr>
        <w:spacing w:after="160" w:line="259" w:lineRule="auto"/>
        <w:rPr>
          <w:rFonts w:asciiTheme="majorBidi" w:hAnsiTheme="majorBidi" w:cstheme="majorBidi"/>
          <w:bCs/>
        </w:rPr>
      </w:pPr>
      <w:r w:rsidRPr="000D41EF">
        <w:rPr>
          <w:rFonts w:asciiTheme="majorBidi" w:hAnsiTheme="majorBidi" w:cstheme="majorBidi"/>
          <w:bCs/>
        </w:rPr>
        <w:t>Da bi VTK BiH izdala ovakvu Pot</w:t>
      </w:r>
      <w:r>
        <w:rPr>
          <w:rFonts w:asciiTheme="majorBidi" w:hAnsiTheme="majorBidi" w:cstheme="majorBidi"/>
          <w:bCs/>
        </w:rPr>
        <w:t>vrdu o višoj sili, potrebno je:</w:t>
      </w:r>
    </w:p>
    <w:p w:rsidR="000D41EF" w:rsidRPr="000D41EF" w:rsidRDefault="000D41EF" w:rsidP="000D41EF">
      <w:pPr>
        <w:spacing w:after="160" w:line="259" w:lineRule="auto"/>
        <w:rPr>
          <w:rFonts w:asciiTheme="majorBidi" w:hAnsiTheme="majorBidi" w:cstheme="majorBidi"/>
          <w:bCs/>
        </w:rPr>
      </w:pPr>
      <w:r w:rsidRPr="000D41EF">
        <w:rPr>
          <w:rFonts w:asciiTheme="majorBidi" w:hAnsiTheme="majorBidi" w:cstheme="majorBidi"/>
          <w:bCs/>
        </w:rPr>
        <w:t>1. Dostaviti pisani zahtjev na memorandumu kompanije. U zahtjevu se moraju navesti: konkretni podaci o usluzi/proizvodu koji nije mogao biti realiziran radi „više sile“, broj ugovora na koji se odnosi nemogućnost ispunjenja obaveza, naziv robe koja je trebala biti isporučena, rok isporuke i područje/mjesto na kojoj se dogodila „viša sila“.</w:t>
      </w:r>
    </w:p>
    <w:p w:rsidR="000D41EF" w:rsidRDefault="000D41EF" w:rsidP="000D41EF">
      <w:pPr>
        <w:spacing w:after="160" w:line="259" w:lineRule="auto"/>
        <w:rPr>
          <w:rFonts w:asciiTheme="majorBidi" w:hAnsiTheme="majorBidi" w:cstheme="majorBidi"/>
          <w:bCs/>
        </w:rPr>
      </w:pPr>
      <w:r w:rsidRPr="000D41EF">
        <w:rPr>
          <w:rFonts w:asciiTheme="majorBidi" w:hAnsiTheme="majorBidi" w:cstheme="majorBidi"/>
          <w:bCs/>
        </w:rPr>
        <w:t>2. Potvrdu iz točke 1. ovog uputstva ovjerava potpisom i pečatom ovlaštena osoba u Sektoru za javna dokumenta Vanjskotrgovinske komore Bosne i Hercegovine (čiji je potpis deponovan kod nadležnih organa).</w:t>
      </w:r>
    </w:p>
    <w:p w:rsidR="000D41EF" w:rsidRDefault="000D41EF" w:rsidP="000D41EF">
      <w:pPr>
        <w:spacing w:after="160" w:line="259" w:lineRule="auto"/>
        <w:rPr>
          <w:rFonts w:asciiTheme="majorBidi" w:hAnsiTheme="majorBidi" w:cstheme="majorBidi"/>
          <w:bCs/>
          <w:lang w:val="bs-Latn-BA"/>
        </w:rPr>
      </w:pPr>
      <w:r>
        <w:rPr>
          <w:rFonts w:asciiTheme="majorBidi" w:hAnsiTheme="majorBidi" w:cstheme="majorBidi"/>
          <w:bCs/>
          <w:lang w:val="bs-Latn-BA"/>
        </w:rPr>
        <w:t>Kao vid podrške privrednim subjektima Komora potvrdu izdaje besplatno.</w:t>
      </w:r>
    </w:p>
    <w:p w:rsidR="00F56B3C" w:rsidRDefault="00F56B3C" w:rsidP="000D41EF">
      <w:pPr>
        <w:spacing w:after="160" w:line="259" w:lineRule="auto"/>
        <w:rPr>
          <w:rFonts w:asciiTheme="majorBidi" w:hAnsiTheme="majorBidi" w:cstheme="majorBidi"/>
          <w:bCs/>
          <w:lang w:val="bs-Latn-BA"/>
        </w:rPr>
      </w:pPr>
    </w:p>
    <w:p w:rsidR="00F56B3C" w:rsidRDefault="00F56B3C" w:rsidP="0062348C">
      <w:pPr>
        <w:pStyle w:val="ListParagraph"/>
        <w:numPr>
          <w:ilvl w:val="0"/>
          <w:numId w:val="13"/>
        </w:numPr>
        <w:spacing w:after="160" w:line="259" w:lineRule="auto"/>
        <w:rPr>
          <w:rFonts w:asciiTheme="majorBidi" w:hAnsiTheme="majorBidi" w:cstheme="majorBidi"/>
          <w:b/>
          <w:bCs/>
          <w:u w:val="single"/>
        </w:rPr>
      </w:pPr>
      <w:r w:rsidRPr="00F56B3C">
        <w:rPr>
          <w:rFonts w:asciiTheme="majorBidi" w:hAnsiTheme="majorBidi" w:cstheme="majorBidi"/>
          <w:b/>
          <w:bCs/>
          <w:u w:val="single"/>
        </w:rPr>
        <w:t>Upitnik o poteškoćama u posl</w:t>
      </w:r>
      <w:r>
        <w:rPr>
          <w:rFonts w:asciiTheme="majorBidi" w:hAnsiTheme="majorBidi" w:cstheme="majorBidi"/>
          <w:b/>
          <w:bCs/>
          <w:u w:val="single"/>
        </w:rPr>
        <w:t xml:space="preserve">ovanju izazvanim koronvirusom </w:t>
      </w:r>
    </w:p>
    <w:p w:rsidR="00F56B3C" w:rsidRDefault="00F56B3C" w:rsidP="00F56B3C">
      <w:pPr>
        <w:pStyle w:val="ListParagraph"/>
        <w:spacing w:after="160" w:line="259" w:lineRule="auto"/>
        <w:rPr>
          <w:rFonts w:asciiTheme="majorBidi" w:hAnsiTheme="majorBidi" w:cstheme="majorBidi"/>
          <w:b/>
          <w:bCs/>
          <w:u w:val="single"/>
        </w:rPr>
      </w:pPr>
    </w:p>
    <w:p w:rsidR="00F56B3C" w:rsidRPr="00F56B3C" w:rsidRDefault="00F56B3C" w:rsidP="00F56B3C">
      <w:pPr>
        <w:spacing w:after="160" w:line="259" w:lineRule="auto"/>
        <w:rPr>
          <w:rFonts w:asciiTheme="majorBidi" w:hAnsiTheme="majorBidi" w:cstheme="majorBidi"/>
          <w:bCs/>
        </w:rPr>
      </w:pPr>
      <w:r w:rsidRPr="00F56B3C">
        <w:rPr>
          <w:rFonts w:asciiTheme="majorBidi" w:hAnsiTheme="majorBidi" w:cstheme="majorBidi"/>
          <w:bCs/>
        </w:rPr>
        <w:t>Prema preliminarnim rezultatima ankete Vanjskotrgovinske/Spoljnotrgovinske komore Bosne i Hercegovine o poteškoćama u poslovanju uzrokovanim širenjem koronavirusa, poteškoće u poslovanju ima 90% kompanija od njih 326 koje su ispunile upitnik</w:t>
      </w:r>
      <w:r>
        <w:rPr>
          <w:rFonts w:asciiTheme="majorBidi" w:hAnsiTheme="majorBidi" w:cstheme="majorBidi"/>
          <w:bCs/>
        </w:rPr>
        <w:t xml:space="preserve"> Komore u proteklih sedam dana.</w:t>
      </w:r>
    </w:p>
    <w:p w:rsidR="00F56B3C" w:rsidRPr="00F56B3C" w:rsidRDefault="00F56B3C" w:rsidP="00F56B3C">
      <w:pPr>
        <w:spacing w:after="160" w:line="259" w:lineRule="auto"/>
        <w:rPr>
          <w:rFonts w:asciiTheme="majorBidi" w:hAnsiTheme="majorBidi" w:cstheme="majorBidi"/>
          <w:bCs/>
        </w:rPr>
      </w:pPr>
      <w:r w:rsidRPr="00F56B3C">
        <w:rPr>
          <w:rFonts w:asciiTheme="majorBidi" w:hAnsiTheme="majorBidi" w:cstheme="majorBidi"/>
          <w:bCs/>
        </w:rPr>
        <w:lastRenderedPageBreak/>
        <w:t>Od ukupnog boja anketiranih, njih 326, učestvovalo je najviše kompanija iz prerađivačke industrije i drugih uslužnih djelatnosti, te kompanija koje se po broju zaposlenih</w:t>
      </w:r>
      <w:r>
        <w:rPr>
          <w:rFonts w:asciiTheme="majorBidi" w:hAnsiTheme="majorBidi" w:cstheme="majorBidi"/>
          <w:bCs/>
        </w:rPr>
        <w:t xml:space="preserve"> ubrajaju u srednja preduzeća.</w:t>
      </w:r>
    </w:p>
    <w:p w:rsidR="00F56B3C" w:rsidRPr="00F56B3C" w:rsidRDefault="00F56B3C" w:rsidP="00F56B3C">
      <w:pPr>
        <w:spacing w:after="160" w:line="259" w:lineRule="auto"/>
        <w:rPr>
          <w:rFonts w:asciiTheme="majorBidi" w:hAnsiTheme="majorBidi" w:cstheme="majorBidi"/>
          <w:bCs/>
        </w:rPr>
      </w:pPr>
      <w:r w:rsidRPr="00F56B3C">
        <w:rPr>
          <w:rFonts w:asciiTheme="majorBidi" w:hAnsiTheme="majorBidi" w:cstheme="majorBidi"/>
          <w:bCs/>
        </w:rPr>
        <w:t>Čak 90% ispitanih kompanija je navelo da osjeća posljedice uzokovane koronavirusom, a 70% je odgovorilo da posljedice o</w:t>
      </w:r>
      <w:r>
        <w:rPr>
          <w:rFonts w:asciiTheme="majorBidi" w:hAnsiTheme="majorBidi" w:cstheme="majorBidi"/>
          <w:bCs/>
        </w:rPr>
        <w:t>sjeća i kod izvoza i kod uvoza.</w:t>
      </w:r>
    </w:p>
    <w:p w:rsidR="00F56B3C" w:rsidRPr="00F56B3C" w:rsidRDefault="00F56B3C" w:rsidP="00F56B3C">
      <w:pPr>
        <w:spacing w:after="160" w:line="259" w:lineRule="auto"/>
        <w:rPr>
          <w:rFonts w:asciiTheme="majorBidi" w:hAnsiTheme="majorBidi" w:cstheme="majorBidi"/>
          <w:bCs/>
        </w:rPr>
      </w:pPr>
      <w:r w:rsidRPr="00F56B3C">
        <w:rPr>
          <w:rFonts w:asciiTheme="majorBidi" w:hAnsiTheme="majorBidi" w:cstheme="majorBidi"/>
          <w:bCs/>
        </w:rPr>
        <w:t>Vrijednost štete nastale od početka širenja virusa najveći broj kompanija samoprocjenjuje</w:t>
      </w:r>
      <w:r>
        <w:rPr>
          <w:rFonts w:asciiTheme="majorBidi" w:hAnsiTheme="majorBidi" w:cstheme="majorBidi"/>
          <w:bCs/>
        </w:rPr>
        <w:t xml:space="preserve"> na iznos od 50.000-100.000 KM.</w:t>
      </w:r>
    </w:p>
    <w:p w:rsidR="00F56B3C" w:rsidRDefault="00F56B3C" w:rsidP="00F56B3C">
      <w:pPr>
        <w:spacing w:after="160" w:line="259" w:lineRule="auto"/>
        <w:rPr>
          <w:rFonts w:asciiTheme="majorBidi" w:hAnsiTheme="majorBidi" w:cstheme="majorBidi"/>
          <w:b/>
          <w:bCs/>
          <w:u w:val="single"/>
        </w:rPr>
      </w:pPr>
      <w:r w:rsidRPr="00F56B3C">
        <w:rPr>
          <w:rFonts w:asciiTheme="majorBidi" w:hAnsiTheme="majorBidi" w:cstheme="majorBidi"/>
          <w:b/>
          <w:bCs/>
          <w:u w:val="single"/>
        </w:rPr>
        <w:t>Napomena: Određeni broj kompanija je upitnik popunio kada je bilo značajnih zastoja u transportu roba, dok su drugi popunjavali odkako ima blagih pomaka u transportu.</w:t>
      </w:r>
    </w:p>
    <w:p w:rsidR="00F56B3C" w:rsidRDefault="00F56B3C" w:rsidP="00F56B3C">
      <w:pPr>
        <w:spacing w:after="160" w:line="259" w:lineRule="auto"/>
        <w:rPr>
          <w:rFonts w:asciiTheme="majorBidi" w:hAnsiTheme="majorBidi" w:cstheme="majorBidi"/>
          <w:b/>
          <w:bCs/>
          <w:u w:val="single"/>
        </w:rPr>
      </w:pPr>
    </w:p>
    <w:p w:rsidR="009A1F34" w:rsidRDefault="009A1F34" w:rsidP="00F56B3C">
      <w:pPr>
        <w:spacing w:after="160" w:line="259" w:lineRule="auto"/>
        <w:rPr>
          <w:rFonts w:asciiTheme="majorBidi" w:hAnsiTheme="majorBidi" w:cstheme="majorBidi"/>
          <w:b/>
          <w:bCs/>
          <w:u w:val="single"/>
        </w:rPr>
      </w:pPr>
    </w:p>
    <w:p w:rsidR="009A1F34" w:rsidRDefault="009A1F34" w:rsidP="00F56B3C">
      <w:pPr>
        <w:spacing w:after="160" w:line="259" w:lineRule="auto"/>
        <w:rPr>
          <w:rFonts w:asciiTheme="majorBidi" w:hAnsiTheme="majorBidi" w:cstheme="majorBidi"/>
          <w:b/>
          <w:bCs/>
          <w:u w:val="single"/>
        </w:rPr>
      </w:pPr>
    </w:p>
    <w:p w:rsidR="009A1F34" w:rsidRDefault="009A1F34" w:rsidP="00F56B3C">
      <w:pPr>
        <w:spacing w:after="160" w:line="259" w:lineRule="auto"/>
        <w:rPr>
          <w:rFonts w:asciiTheme="majorBidi" w:hAnsiTheme="majorBidi" w:cstheme="majorBidi"/>
          <w:b/>
          <w:bCs/>
          <w:u w:val="single"/>
        </w:rPr>
      </w:pPr>
    </w:p>
    <w:p w:rsidR="00F56B3C" w:rsidRDefault="00F56B3C" w:rsidP="0062348C">
      <w:pPr>
        <w:pStyle w:val="ListParagraph"/>
        <w:numPr>
          <w:ilvl w:val="0"/>
          <w:numId w:val="13"/>
        </w:numPr>
        <w:spacing w:after="160" w:line="259" w:lineRule="auto"/>
        <w:rPr>
          <w:rFonts w:asciiTheme="majorBidi" w:hAnsiTheme="majorBidi" w:cstheme="majorBidi"/>
          <w:b/>
          <w:bCs/>
          <w:u w:val="single"/>
        </w:rPr>
      </w:pPr>
      <w:r w:rsidRPr="00F56B3C">
        <w:rPr>
          <w:rFonts w:asciiTheme="majorBidi" w:hAnsiTheme="majorBidi" w:cstheme="majorBidi"/>
          <w:b/>
          <w:bCs/>
          <w:u w:val="single"/>
        </w:rPr>
        <w:t>Upitnik o stanju/nedostatku repromaterijala i sirovina</w:t>
      </w:r>
    </w:p>
    <w:p w:rsidR="00F56B3C" w:rsidRDefault="00F56B3C" w:rsidP="00F56B3C">
      <w:pPr>
        <w:spacing w:after="160" w:line="259" w:lineRule="auto"/>
        <w:rPr>
          <w:rFonts w:asciiTheme="majorBidi" w:hAnsiTheme="majorBidi" w:cstheme="majorBidi"/>
          <w:b/>
          <w:bCs/>
          <w:u w:val="single"/>
        </w:rPr>
      </w:pPr>
    </w:p>
    <w:p w:rsidR="00F56B3C" w:rsidRPr="00F56B3C" w:rsidRDefault="00F56B3C" w:rsidP="00F56B3C">
      <w:pPr>
        <w:spacing w:after="160" w:line="259" w:lineRule="auto"/>
        <w:rPr>
          <w:rFonts w:asciiTheme="majorBidi" w:hAnsiTheme="majorBidi" w:cstheme="majorBidi"/>
          <w:bCs/>
        </w:rPr>
      </w:pPr>
      <w:r w:rsidRPr="00F56B3C">
        <w:rPr>
          <w:rFonts w:asciiTheme="majorBidi" w:hAnsiTheme="majorBidi" w:cstheme="majorBidi"/>
          <w:bCs/>
        </w:rPr>
        <w:t>Prema preliminarnim rezultatima ankete o stanju sirovina/repromaterijala u kompanijama, koju sprovodi Vanjskotrgovinska/Spoljnotrgovinska komora Bosne i Hercegovine, u saradnji sa Privrednom komorom Republike Srpske, Privrednom/Gospodarskom komorom Federacije BiH i Privrednom komorom Brčko Distrikt, najveći broj kompanija ima zalihu sirovina/r</w:t>
      </w:r>
      <w:r>
        <w:rPr>
          <w:rFonts w:asciiTheme="majorBidi" w:hAnsiTheme="majorBidi" w:cstheme="majorBidi"/>
          <w:bCs/>
        </w:rPr>
        <w:t>epromaterijala za jedan mjesec.</w:t>
      </w:r>
    </w:p>
    <w:p w:rsidR="00F56B3C" w:rsidRPr="00F56B3C" w:rsidRDefault="00F56B3C" w:rsidP="00F56B3C">
      <w:pPr>
        <w:spacing w:after="160" w:line="259" w:lineRule="auto"/>
        <w:rPr>
          <w:rFonts w:asciiTheme="majorBidi" w:hAnsiTheme="majorBidi" w:cstheme="majorBidi"/>
          <w:bCs/>
        </w:rPr>
      </w:pPr>
      <w:r w:rsidRPr="00F56B3C">
        <w:rPr>
          <w:rFonts w:asciiTheme="majorBidi" w:hAnsiTheme="majorBidi" w:cstheme="majorBidi"/>
          <w:bCs/>
        </w:rPr>
        <w:t xml:space="preserve">Anketni upitnik, koji je kreiran s ciljem evidentiranja, između ostalog, stanja sirovina/repromaterijala i zaliha u Bosni i Hercegovini te teškoća kod spoljnotrgovinskog prometa roba i usluga, za jedan dan su popunile 172 kompanije, a najviše iz metaloprerađivačkog sektora, te </w:t>
      </w:r>
      <w:r>
        <w:rPr>
          <w:rFonts w:asciiTheme="majorBidi" w:hAnsiTheme="majorBidi" w:cstheme="majorBidi"/>
          <w:bCs/>
        </w:rPr>
        <w:t>drvne i prehrambene industrije.</w:t>
      </w:r>
    </w:p>
    <w:p w:rsidR="00F56B3C" w:rsidRDefault="00F56B3C" w:rsidP="00F56B3C">
      <w:pPr>
        <w:spacing w:after="160" w:line="259" w:lineRule="auto"/>
        <w:rPr>
          <w:rFonts w:asciiTheme="majorBidi" w:hAnsiTheme="majorBidi" w:cstheme="majorBidi"/>
          <w:bCs/>
        </w:rPr>
      </w:pPr>
      <w:r w:rsidRPr="00F56B3C">
        <w:rPr>
          <w:rFonts w:asciiTheme="majorBidi" w:hAnsiTheme="majorBidi" w:cstheme="majorBidi"/>
          <w:bCs/>
        </w:rPr>
        <w:t>Najveći broj kompanija, koji je dostavio odgovore tokom jednog dana, naveo je da proizvodi finalne proizvode, a sirovine uvozi direkno od dobavljača iz inostranstva, a među tri vodeće zemlje uvoza sirovine/repromaterijala su Italija, Srbija i Hrvatska.</w:t>
      </w:r>
    </w:p>
    <w:p w:rsidR="006B3EFA" w:rsidRDefault="006B3EFA" w:rsidP="00F56B3C">
      <w:pPr>
        <w:spacing w:after="160" w:line="259" w:lineRule="auto"/>
        <w:rPr>
          <w:rFonts w:asciiTheme="majorBidi" w:hAnsiTheme="majorBidi" w:cstheme="majorBidi"/>
          <w:bCs/>
        </w:rPr>
      </w:pPr>
    </w:p>
    <w:p w:rsidR="006B3EFA" w:rsidRDefault="006B3EFA" w:rsidP="0062348C">
      <w:pPr>
        <w:pStyle w:val="ListParagraph"/>
        <w:numPr>
          <w:ilvl w:val="0"/>
          <w:numId w:val="13"/>
        </w:numPr>
        <w:spacing w:after="160" w:line="259" w:lineRule="auto"/>
        <w:rPr>
          <w:rFonts w:asciiTheme="majorBidi" w:hAnsiTheme="majorBidi" w:cstheme="majorBidi"/>
          <w:b/>
          <w:bCs/>
          <w:u w:val="single"/>
        </w:rPr>
      </w:pPr>
      <w:r w:rsidRPr="006B3EFA">
        <w:rPr>
          <w:rFonts w:asciiTheme="majorBidi" w:hAnsiTheme="majorBidi" w:cstheme="majorBidi"/>
          <w:b/>
          <w:bCs/>
          <w:u w:val="single"/>
        </w:rPr>
        <w:t>Inicijativa za izmjenu termina zaprimanja i obj</w:t>
      </w:r>
      <w:r>
        <w:rPr>
          <w:rFonts w:asciiTheme="majorBidi" w:hAnsiTheme="majorBidi" w:cstheme="majorBidi"/>
          <w:b/>
          <w:bCs/>
          <w:u w:val="single"/>
        </w:rPr>
        <w:t>a</w:t>
      </w:r>
      <w:r w:rsidRPr="006B3EFA">
        <w:rPr>
          <w:rFonts w:asciiTheme="majorBidi" w:hAnsiTheme="majorBidi" w:cstheme="majorBidi"/>
          <w:b/>
          <w:bCs/>
          <w:u w:val="single"/>
        </w:rPr>
        <w:t>ve prijedloga međuentitetskih redova vožnji</w:t>
      </w:r>
    </w:p>
    <w:p w:rsidR="00AC6578" w:rsidRPr="00AC6578" w:rsidRDefault="00AC6578" w:rsidP="00AC6578">
      <w:pPr>
        <w:spacing w:after="160" w:line="259" w:lineRule="auto"/>
        <w:jc w:val="both"/>
        <w:rPr>
          <w:rFonts w:asciiTheme="majorBidi" w:hAnsiTheme="majorBidi" w:cstheme="majorBidi"/>
          <w:lang w:val="bs-Latn-BA"/>
        </w:rPr>
      </w:pPr>
      <w:r w:rsidRPr="00AC6578">
        <w:rPr>
          <w:rFonts w:asciiTheme="majorBidi" w:hAnsiTheme="majorBidi" w:cstheme="majorBidi"/>
          <w:lang w:val="bs-Latn-BA"/>
        </w:rPr>
        <w:t xml:space="preserve">U skladu sa članom 4. stav (3) Pravilnika o postupku usklađivanja i registracije redova vožnje, načinu i postupku izdavanja dozvole i obrascu dozvole („Službeni glasnik BiH”, broj: 7/18), definisano je da Vanjskotrgovinska komora Bosne i Hercegovine prijedloge međuentitetskih redova vožnji zaprimljene od 1. do 30. aprila tekuće godine, objavljuje na službenoj internetskoj stranici najkasnije do 15. maja tekuće godine. </w:t>
      </w:r>
    </w:p>
    <w:p w:rsidR="00AC6578" w:rsidRPr="00AC6578" w:rsidRDefault="00AC6578" w:rsidP="00AC6578">
      <w:pPr>
        <w:spacing w:after="160" w:line="259" w:lineRule="auto"/>
        <w:jc w:val="both"/>
        <w:rPr>
          <w:rFonts w:asciiTheme="majorBidi" w:hAnsiTheme="majorBidi" w:cstheme="majorBidi"/>
          <w:lang w:val="bs-Latn-BA"/>
        </w:rPr>
      </w:pPr>
      <w:r w:rsidRPr="00AC6578">
        <w:rPr>
          <w:rFonts w:asciiTheme="majorBidi" w:hAnsiTheme="majorBidi" w:cstheme="majorBidi"/>
          <w:lang w:val="bs-Latn-BA"/>
        </w:rPr>
        <w:t>Obzirom na novonastalu situaciju proglašenjem pandemije korona virusa (COVID-19), te obavezu prijevoznika da se pridržavaju svih mjera koje su donijele nadležne institucije Bosne i Hercegovine u cilju sprečavanja širenja koronavirusa,</w:t>
      </w:r>
      <w:r>
        <w:rPr>
          <w:rFonts w:asciiTheme="majorBidi" w:hAnsiTheme="majorBidi" w:cstheme="majorBidi"/>
          <w:lang w:val="bs-Latn-BA"/>
        </w:rPr>
        <w:t xml:space="preserve"> Ministarstvu transporta i komunikacija predloženo je da </w:t>
      </w:r>
      <w:r w:rsidRPr="00AC6578">
        <w:rPr>
          <w:rFonts w:asciiTheme="majorBidi" w:hAnsiTheme="majorBidi" w:cstheme="majorBidi"/>
          <w:lang w:val="bs-Latn-BA"/>
        </w:rPr>
        <w:t xml:space="preserve"> donesete Odluku o prolongiranju rokova za zaprimanje i objavu prijedloga međuentitetskih redova vožnje za 2020. godinu, na sljedeći način:</w:t>
      </w:r>
    </w:p>
    <w:p w:rsidR="00AC6578" w:rsidRPr="00AC6578" w:rsidRDefault="00AC6578" w:rsidP="00AC6578">
      <w:pPr>
        <w:spacing w:after="160" w:line="259" w:lineRule="auto"/>
        <w:jc w:val="both"/>
        <w:rPr>
          <w:rFonts w:asciiTheme="majorBidi" w:hAnsiTheme="majorBidi" w:cstheme="majorBidi"/>
          <w:lang w:val="bs-Latn-BA"/>
        </w:rPr>
      </w:pPr>
      <w:r w:rsidRPr="00AC6578">
        <w:rPr>
          <w:rFonts w:asciiTheme="majorBidi" w:hAnsiTheme="majorBidi" w:cstheme="majorBidi"/>
          <w:lang w:val="bs-Latn-BA"/>
        </w:rPr>
        <w:lastRenderedPageBreak/>
        <w:t>Da se prijedlozi međuentitetskih redova vožnje, za 2020. godinu, dostavljaju Vanjskotrgovinskoj komori Bosne i Hercegovine, u periodu od 1. septembra do 30. septembra 2020. godine, a objavljuju najkasnije do 15. oktobra 2020. godine.</w:t>
      </w:r>
    </w:p>
    <w:p w:rsidR="00AC6578" w:rsidRPr="00AC6578" w:rsidRDefault="00AC6578" w:rsidP="00AC6578">
      <w:pPr>
        <w:spacing w:after="160" w:line="259" w:lineRule="auto"/>
        <w:jc w:val="both"/>
        <w:rPr>
          <w:rFonts w:asciiTheme="majorBidi" w:hAnsiTheme="majorBidi" w:cstheme="majorBidi"/>
          <w:lang w:val="bs-Latn-BA"/>
        </w:rPr>
      </w:pPr>
      <w:r w:rsidRPr="00AC6578">
        <w:rPr>
          <w:rFonts w:asciiTheme="majorBidi" w:hAnsiTheme="majorBidi" w:cstheme="majorBidi"/>
          <w:lang w:val="bs-Latn-BA"/>
        </w:rPr>
        <w:t xml:space="preserve">Ukoliko </w:t>
      </w:r>
      <w:r>
        <w:rPr>
          <w:rFonts w:asciiTheme="majorBidi" w:hAnsiTheme="majorBidi" w:cstheme="majorBidi"/>
          <w:lang w:val="bs-Latn-BA"/>
        </w:rPr>
        <w:t>se prihvati</w:t>
      </w:r>
      <w:r w:rsidRPr="00AC6578">
        <w:rPr>
          <w:rFonts w:asciiTheme="majorBidi" w:hAnsiTheme="majorBidi" w:cstheme="majorBidi"/>
          <w:lang w:val="bs-Latn-BA"/>
        </w:rPr>
        <w:t xml:space="preserve"> prijedlog Vanjskotrgovinske komore Bosne i Hercegovine, za izmjenu termina zaprimanja i objave prijedloga međuentitetskih redova vožnje, objava prijedloga međuentitetskih redova vožnje zaprimljenih u Vanjskotrgovinskoj komori Bosne i Hercegovine u periodu od 1. septembra do 30. septembra 2020.godine, obavila bi se u gore navedenim terminima zajedno sa prijedlozima međunarodnih redova vožnje.  </w:t>
      </w:r>
    </w:p>
    <w:p w:rsidR="00AC6578" w:rsidRDefault="00AC6578" w:rsidP="00AC6578">
      <w:pPr>
        <w:spacing w:after="160" w:line="259" w:lineRule="auto"/>
        <w:jc w:val="both"/>
        <w:rPr>
          <w:rFonts w:asciiTheme="majorBidi" w:hAnsiTheme="majorBidi" w:cstheme="majorBidi"/>
          <w:lang w:val="bs-Latn-BA"/>
        </w:rPr>
      </w:pPr>
      <w:r w:rsidRPr="00AC6578">
        <w:rPr>
          <w:rFonts w:asciiTheme="majorBidi" w:hAnsiTheme="majorBidi" w:cstheme="majorBidi"/>
          <w:lang w:val="bs-Latn-BA"/>
        </w:rPr>
        <w:t xml:space="preserve">Imajući u vidu sve gore navedeno, </w:t>
      </w:r>
      <w:r>
        <w:rPr>
          <w:rFonts w:asciiTheme="majorBidi" w:hAnsiTheme="majorBidi" w:cstheme="majorBidi"/>
          <w:lang w:val="bs-Latn-BA"/>
        </w:rPr>
        <w:t>zamolili smo</w:t>
      </w:r>
      <w:r w:rsidRPr="00AC6578">
        <w:rPr>
          <w:rFonts w:asciiTheme="majorBidi" w:hAnsiTheme="majorBidi" w:cstheme="majorBidi"/>
          <w:lang w:val="bs-Latn-BA"/>
        </w:rPr>
        <w:t xml:space="preserve"> za hitnu uputu o postupanju sa prijedlozima međuentitetskih redova vožnje, kako bismo prevazišli novonastalu situaciju, što je svakako u interesu prijevoznika Bosne i Hercegovine.</w:t>
      </w:r>
    </w:p>
    <w:p w:rsidR="00AC6578" w:rsidRDefault="00AC6578" w:rsidP="00AC6578">
      <w:pPr>
        <w:spacing w:after="160" w:line="259" w:lineRule="auto"/>
        <w:jc w:val="both"/>
        <w:rPr>
          <w:rFonts w:asciiTheme="majorBidi" w:hAnsiTheme="majorBidi" w:cstheme="majorBidi"/>
          <w:lang w:val="bs-Latn-BA"/>
        </w:rPr>
      </w:pPr>
    </w:p>
    <w:p w:rsidR="009A1F34" w:rsidRDefault="009A1F34" w:rsidP="00AC6578">
      <w:pPr>
        <w:spacing w:after="160" w:line="259" w:lineRule="auto"/>
        <w:jc w:val="both"/>
        <w:rPr>
          <w:rFonts w:asciiTheme="majorBidi" w:hAnsiTheme="majorBidi" w:cstheme="majorBidi"/>
          <w:lang w:val="bs-Latn-BA"/>
        </w:rPr>
      </w:pPr>
    </w:p>
    <w:p w:rsidR="009A1F34" w:rsidRPr="00AC6578" w:rsidRDefault="009A1F34" w:rsidP="00AC6578">
      <w:pPr>
        <w:spacing w:after="160" w:line="259" w:lineRule="auto"/>
        <w:jc w:val="both"/>
        <w:rPr>
          <w:rFonts w:asciiTheme="majorBidi" w:hAnsiTheme="majorBidi" w:cstheme="majorBidi"/>
          <w:lang w:val="bs-Latn-BA"/>
        </w:rPr>
      </w:pPr>
    </w:p>
    <w:p w:rsidR="00CB0A9D" w:rsidRDefault="00CB0A9D" w:rsidP="0062348C">
      <w:pPr>
        <w:pStyle w:val="ListParagraph"/>
        <w:numPr>
          <w:ilvl w:val="0"/>
          <w:numId w:val="13"/>
        </w:numPr>
        <w:spacing w:after="160" w:line="259" w:lineRule="auto"/>
        <w:rPr>
          <w:rFonts w:asciiTheme="majorBidi" w:hAnsiTheme="majorBidi" w:cstheme="majorBidi"/>
          <w:b/>
          <w:bCs/>
          <w:u w:val="single"/>
        </w:rPr>
      </w:pPr>
      <w:r>
        <w:rPr>
          <w:rFonts w:asciiTheme="majorBidi" w:hAnsiTheme="majorBidi" w:cstheme="majorBidi"/>
          <w:b/>
          <w:bCs/>
          <w:u w:val="single"/>
        </w:rPr>
        <w:t>Obavijest Eurokomori</w:t>
      </w:r>
    </w:p>
    <w:p w:rsidR="00AC6578" w:rsidRDefault="00AC6578" w:rsidP="00AC6578">
      <w:pPr>
        <w:spacing w:after="160" w:line="259" w:lineRule="auto"/>
        <w:rPr>
          <w:rFonts w:asciiTheme="majorBidi" w:hAnsiTheme="majorBidi" w:cstheme="majorBidi"/>
          <w:lang w:val="bs-Latn-BA"/>
        </w:rPr>
      </w:pPr>
      <w:r>
        <w:rPr>
          <w:rFonts w:asciiTheme="majorBidi" w:hAnsiTheme="majorBidi" w:cstheme="majorBidi"/>
          <w:lang w:val="bs-Latn-BA"/>
        </w:rPr>
        <w:t xml:space="preserve">Kao pridružena članica Eurokomore, Vanjskotrgovinska komora Bosne i Hercegovine je </w:t>
      </w:r>
      <w:r w:rsidR="003F758A">
        <w:rPr>
          <w:rFonts w:asciiTheme="majorBidi" w:hAnsiTheme="majorBidi" w:cstheme="majorBidi"/>
          <w:lang w:val="bs-Latn-BA"/>
        </w:rPr>
        <w:t xml:space="preserve">obavijestila  članice Eurokomore o svojim preduzetim aktivnostima, te redovno prati </w:t>
      </w:r>
      <w:r w:rsidR="009A1F34">
        <w:rPr>
          <w:rFonts w:asciiTheme="majorBidi" w:hAnsiTheme="majorBidi" w:cstheme="majorBidi"/>
          <w:lang w:val="bs-Latn-BA"/>
        </w:rPr>
        <w:t>sve aktivnosti ostalih članica.</w:t>
      </w:r>
    </w:p>
    <w:p w:rsidR="00974B73" w:rsidRDefault="00974B73" w:rsidP="00974B73">
      <w:pPr>
        <w:pStyle w:val="ListParagraph"/>
        <w:spacing w:after="160" w:line="259" w:lineRule="auto"/>
        <w:rPr>
          <w:rFonts w:asciiTheme="majorBidi" w:hAnsiTheme="majorBidi" w:cstheme="majorBidi"/>
          <w:b/>
          <w:bCs/>
          <w:u w:val="single"/>
        </w:rPr>
      </w:pPr>
    </w:p>
    <w:p w:rsidR="00974B73" w:rsidRPr="00753B95" w:rsidRDefault="00974B73" w:rsidP="0062348C">
      <w:pPr>
        <w:pStyle w:val="ListParagraph"/>
        <w:numPr>
          <w:ilvl w:val="0"/>
          <w:numId w:val="13"/>
        </w:numPr>
        <w:spacing w:after="160" w:line="259" w:lineRule="auto"/>
        <w:rPr>
          <w:rFonts w:asciiTheme="majorBidi" w:hAnsiTheme="majorBidi" w:cstheme="majorBidi"/>
        </w:rPr>
      </w:pPr>
      <w:r w:rsidRPr="00974B73">
        <w:rPr>
          <w:rFonts w:asciiTheme="majorBidi" w:hAnsiTheme="majorBidi" w:cstheme="majorBidi"/>
          <w:b/>
          <w:bCs/>
          <w:u w:val="single"/>
        </w:rPr>
        <w:t>Prijedlog za razmatranje smanjenja cijena električne energije za gospodarske subjekte</w:t>
      </w:r>
    </w:p>
    <w:p w:rsidR="00974B73" w:rsidRDefault="00974B73" w:rsidP="00974B73">
      <w:pPr>
        <w:pStyle w:val="NoSpacing"/>
        <w:jc w:val="both"/>
        <w:rPr>
          <w:rFonts w:ascii="Times New Roman" w:hAnsi="Times New Roman"/>
        </w:rPr>
      </w:pPr>
      <w:r>
        <w:rPr>
          <w:rFonts w:ascii="Times New Roman" w:hAnsi="Times New Roman"/>
          <w:lang w:val="bs-Latn-BA"/>
        </w:rPr>
        <w:t>Uzimajući</w:t>
      </w:r>
      <w:r w:rsidRPr="00C3267C">
        <w:rPr>
          <w:rFonts w:ascii="Times New Roman" w:hAnsi="Times New Roman"/>
        </w:rPr>
        <w:t xml:space="preserve"> u obzir restrikcije i mjere koje su v</w:t>
      </w:r>
      <w:r>
        <w:rPr>
          <w:rFonts w:ascii="Times New Roman" w:hAnsi="Times New Roman"/>
        </w:rPr>
        <w:t xml:space="preserve">lade Europskih država poduzele </w:t>
      </w:r>
      <w:r w:rsidRPr="00C3267C">
        <w:rPr>
          <w:rFonts w:ascii="Times New Roman" w:hAnsi="Times New Roman"/>
        </w:rPr>
        <w:t>kao reagiranje na globalnu pandemiju Covid-19, potrošnja električne energije je u rapidnom opadanju.</w:t>
      </w:r>
    </w:p>
    <w:p w:rsidR="00974B73" w:rsidRPr="00C3267C" w:rsidRDefault="00974B73" w:rsidP="00974B73">
      <w:pPr>
        <w:pStyle w:val="NoSpacing"/>
        <w:jc w:val="both"/>
        <w:rPr>
          <w:rFonts w:ascii="Times New Roman" w:hAnsi="Times New Roman"/>
        </w:rPr>
      </w:pPr>
    </w:p>
    <w:p w:rsidR="00974B73" w:rsidRDefault="00974B73" w:rsidP="00974B73">
      <w:pPr>
        <w:pStyle w:val="NoSpacing"/>
        <w:jc w:val="both"/>
        <w:rPr>
          <w:rFonts w:ascii="Times New Roman" w:hAnsi="Times New Roman"/>
        </w:rPr>
      </w:pPr>
      <w:r w:rsidRPr="00C3267C">
        <w:rPr>
          <w:rFonts w:ascii="Times New Roman" w:hAnsi="Times New Roman"/>
        </w:rPr>
        <w:t xml:space="preserve">Kao primjer dat je ispod dijagram pada potrošnje u Italiji (u % u poređenju sa 2019. godinom). Pad potrošnje (20% i više) odnosno njegove implikacije na cijene električne energije (posebno veleprodajne cijene) očito ima implikacije na, praktično, sve segmente gospodarstva i života općenito. </w:t>
      </w:r>
    </w:p>
    <w:p w:rsidR="00974B73" w:rsidRPr="00C3267C" w:rsidRDefault="00974B73" w:rsidP="00974B73">
      <w:pPr>
        <w:pStyle w:val="NoSpacing"/>
        <w:jc w:val="both"/>
        <w:rPr>
          <w:rFonts w:ascii="Times New Roman" w:hAnsi="Times New Roman"/>
        </w:rPr>
      </w:pPr>
    </w:p>
    <w:p w:rsidR="00974B73" w:rsidRPr="00C3267C" w:rsidRDefault="00974B73" w:rsidP="00974B73">
      <w:pPr>
        <w:pStyle w:val="NoSpacing"/>
        <w:jc w:val="center"/>
        <w:rPr>
          <w:rFonts w:ascii="Times New Roman" w:hAnsi="Times New Roman"/>
        </w:rPr>
      </w:pPr>
      <w:r w:rsidRPr="00C3267C">
        <w:rPr>
          <w:rFonts w:ascii="Times New Roman" w:hAnsi="Times New Roman"/>
          <w:noProof/>
          <w:lang w:val="bs-Latn-BA" w:eastAsia="bs-Latn-BA"/>
        </w:rPr>
        <w:drawing>
          <wp:inline distT="0" distB="0" distL="0" distR="0" wp14:anchorId="70308972" wp14:editId="1115DF7D">
            <wp:extent cx="5062227" cy="3238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energija.png"/>
                    <pic:cNvPicPr/>
                  </pic:nvPicPr>
                  <pic:blipFill>
                    <a:blip r:embed="rId9">
                      <a:extLst>
                        <a:ext uri="{28A0092B-C50C-407E-A947-70E740481C1C}">
                          <a14:useLocalDpi xmlns:a14="http://schemas.microsoft.com/office/drawing/2010/main" val="0"/>
                        </a:ext>
                      </a:extLst>
                    </a:blip>
                    <a:stretch>
                      <a:fillRect/>
                    </a:stretch>
                  </pic:blipFill>
                  <pic:spPr>
                    <a:xfrm>
                      <a:off x="0" y="0"/>
                      <a:ext cx="5073205" cy="3245523"/>
                    </a:xfrm>
                    <a:prstGeom prst="rect">
                      <a:avLst/>
                    </a:prstGeom>
                  </pic:spPr>
                </pic:pic>
              </a:graphicData>
            </a:graphic>
          </wp:inline>
        </w:drawing>
      </w:r>
    </w:p>
    <w:p w:rsidR="00974B73" w:rsidRDefault="00974B73" w:rsidP="00974B73">
      <w:pPr>
        <w:pStyle w:val="NoSpacing"/>
        <w:jc w:val="both"/>
        <w:rPr>
          <w:rFonts w:ascii="Times New Roman" w:hAnsi="Times New Roman"/>
        </w:rPr>
      </w:pPr>
    </w:p>
    <w:p w:rsidR="00974B73" w:rsidRDefault="00974B73" w:rsidP="00974B73">
      <w:pPr>
        <w:pStyle w:val="NoSpacing"/>
        <w:jc w:val="both"/>
        <w:rPr>
          <w:rFonts w:ascii="Times New Roman" w:hAnsi="Times New Roman"/>
        </w:rPr>
      </w:pPr>
    </w:p>
    <w:p w:rsidR="00974B73" w:rsidRDefault="00974B73" w:rsidP="00974B73">
      <w:pPr>
        <w:pStyle w:val="NoSpacing"/>
        <w:jc w:val="both"/>
        <w:rPr>
          <w:rFonts w:ascii="Times New Roman" w:hAnsi="Times New Roman"/>
        </w:rPr>
      </w:pPr>
    </w:p>
    <w:p w:rsidR="00974B73" w:rsidRDefault="00974B73" w:rsidP="00974B73">
      <w:pPr>
        <w:pStyle w:val="NoSpacing"/>
        <w:jc w:val="both"/>
        <w:rPr>
          <w:rFonts w:ascii="Times New Roman" w:hAnsi="Times New Roman"/>
        </w:rPr>
      </w:pPr>
      <w:r w:rsidRPr="00C3267C">
        <w:rPr>
          <w:rFonts w:ascii="Times New Roman" w:hAnsi="Times New Roman"/>
        </w:rPr>
        <w:t xml:space="preserve">Takođe, veoma je bitan segment sigurnosti snabdijevanja </w:t>
      </w:r>
      <w:r>
        <w:rPr>
          <w:rFonts w:ascii="Times New Roman" w:hAnsi="Times New Roman"/>
          <w:lang w:val="bs-Latn-BA"/>
        </w:rPr>
        <w:t xml:space="preserve">potrošača, s </w:t>
      </w:r>
      <w:r w:rsidRPr="00C3267C">
        <w:rPr>
          <w:rFonts w:ascii="Times New Roman" w:hAnsi="Times New Roman"/>
        </w:rPr>
        <w:t>obzirom na smanjenu potrošnju i sukladno tome izm</w:t>
      </w:r>
      <w:r>
        <w:rPr>
          <w:rFonts w:ascii="Times New Roman" w:hAnsi="Times New Roman"/>
          <w:lang w:val="bs-Latn-BA"/>
        </w:rPr>
        <w:t>i</w:t>
      </w:r>
      <w:r w:rsidRPr="00C3267C">
        <w:rPr>
          <w:rFonts w:ascii="Times New Roman" w:hAnsi="Times New Roman"/>
        </w:rPr>
        <w:t xml:space="preserve">jenjene tokove električne energije u visokonaponskoj interkonektovanoj mreži. Sukladno tome regulatorne agencije za električnu energiju u BiH (DERK, RERS, FERK) </w:t>
      </w:r>
      <w:r>
        <w:rPr>
          <w:rFonts w:ascii="Times New Roman" w:hAnsi="Times New Roman"/>
          <w:lang w:val="bs-Latn-BA"/>
        </w:rPr>
        <w:t>trebale bi</w:t>
      </w:r>
      <w:r w:rsidRPr="00C3267C">
        <w:rPr>
          <w:rFonts w:ascii="Times New Roman" w:hAnsi="Times New Roman"/>
        </w:rPr>
        <w:t>, u okviru svojih nadležnosti</w:t>
      </w:r>
      <w:r>
        <w:rPr>
          <w:rFonts w:ascii="Times New Roman" w:hAnsi="Times New Roman"/>
          <w:lang w:val="bs-Latn-BA"/>
        </w:rPr>
        <w:t xml:space="preserve">, razmotriti </w:t>
      </w:r>
      <w:r>
        <w:rPr>
          <w:rFonts w:ascii="Times New Roman" w:hAnsi="Times New Roman"/>
        </w:rPr>
        <w:t>implikacij</w:t>
      </w:r>
      <w:r>
        <w:rPr>
          <w:rFonts w:ascii="Times New Roman" w:hAnsi="Times New Roman"/>
          <w:lang w:val="bs-Latn-BA"/>
        </w:rPr>
        <w:t>e</w:t>
      </w:r>
      <w:r w:rsidRPr="00C3267C">
        <w:rPr>
          <w:rFonts w:ascii="Times New Roman" w:hAnsi="Times New Roman"/>
        </w:rPr>
        <w:t xml:space="preserve"> ove situacije na sve segmente elektroenergetskog sektora u BiH uzimajući u obzir potrošnju, proizvodnju, sigurnost snabdijevanja k</w:t>
      </w:r>
      <w:r>
        <w:rPr>
          <w:rFonts w:ascii="Times New Roman" w:hAnsi="Times New Roman"/>
        </w:rPr>
        <w:t>ao i cijene električne energije, te o istom obavijestiti Vijeće ministara</w:t>
      </w:r>
      <w:r>
        <w:rPr>
          <w:rFonts w:ascii="Times New Roman" w:hAnsi="Times New Roman"/>
          <w:lang w:val="bs-Latn-BA"/>
        </w:rPr>
        <w:t xml:space="preserve"> BiH</w:t>
      </w:r>
      <w:r>
        <w:rPr>
          <w:rFonts w:ascii="Times New Roman" w:hAnsi="Times New Roman"/>
        </w:rPr>
        <w:t xml:space="preserve">. </w:t>
      </w:r>
    </w:p>
    <w:p w:rsidR="00974B73" w:rsidRPr="00C3267C" w:rsidRDefault="00974B73" w:rsidP="00974B73">
      <w:pPr>
        <w:pStyle w:val="NoSpacing"/>
        <w:jc w:val="both"/>
        <w:rPr>
          <w:rFonts w:ascii="Times New Roman" w:hAnsi="Times New Roman"/>
        </w:rPr>
      </w:pPr>
    </w:p>
    <w:p w:rsidR="00974B73" w:rsidRDefault="00974B73" w:rsidP="00974B73">
      <w:pPr>
        <w:pStyle w:val="NoSpacing"/>
        <w:jc w:val="both"/>
        <w:rPr>
          <w:rFonts w:ascii="Times New Roman" w:hAnsi="Times New Roman"/>
        </w:rPr>
      </w:pPr>
      <w:r w:rsidRPr="00C3267C">
        <w:rPr>
          <w:rFonts w:ascii="Times New Roman" w:hAnsi="Times New Roman"/>
        </w:rPr>
        <w:t xml:space="preserve">Uzimajući u obzir postojeću </w:t>
      </w:r>
      <w:r>
        <w:rPr>
          <w:rFonts w:ascii="Times New Roman" w:hAnsi="Times New Roman"/>
          <w:lang w:val="bs-Latn-BA"/>
        </w:rPr>
        <w:t>situaciju</w:t>
      </w:r>
      <w:r w:rsidRPr="00C3267C">
        <w:rPr>
          <w:rFonts w:ascii="Times New Roman" w:hAnsi="Times New Roman"/>
        </w:rPr>
        <w:t>, kao i situaciju na tržištu električne energije u smislu pada potražnje</w:t>
      </w:r>
      <w:r>
        <w:rPr>
          <w:rFonts w:ascii="Times New Roman" w:hAnsi="Times New Roman"/>
          <w:lang w:val="bs-Latn-BA"/>
        </w:rPr>
        <w:t>,</w:t>
      </w:r>
      <w:r w:rsidRPr="00C3267C">
        <w:rPr>
          <w:rFonts w:ascii="Times New Roman" w:hAnsi="Times New Roman"/>
        </w:rPr>
        <w:t xml:space="preserve"> te </w:t>
      </w:r>
      <w:r>
        <w:rPr>
          <w:rFonts w:ascii="Times New Roman" w:hAnsi="Times New Roman"/>
          <w:lang w:val="bs-Latn-BA"/>
        </w:rPr>
        <w:t>cijene</w:t>
      </w:r>
      <w:r w:rsidRPr="00C3267C">
        <w:rPr>
          <w:rFonts w:ascii="Times New Roman" w:hAnsi="Times New Roman"/>
        </w:rPr>
        <w:t xml:space="preserve"> iste, smatramo primjerenim razmotriti prijedlog o smanjenju cijene električne energije za gospodarske subjekte u BiH, a sukladno kretanju cijene iste na Europskoj razini.</w:t>
      </w:r>
    </w:p>
    <w:p w:rsidR="00974B73" w:rsidRPr="00C3267C" w:rsidRDefault="00974B73" w:rsidP="00974B73">
      <w:pPr>
        <w:pStyle w:val="NoSpacing"/>
        <w:jc w:val="both"/>
        <w:rPr>
          <w:rFonts w:ascii="Times New Roman" w:hAnsi="Times New Roman"/>
        </w:rPr>
      </w:pPr>
    </w:p>
    <w:p w:rsidR="00974B73" w:rsidRDefault="00974B73" w:rsidP="00974B73">
      <w:pPr>
        <w:pStyle w:val="NoSpacing"/>
        <w:jc w:val="both"/>
        <w:rPr>
          <w:rFonts w:ascii="Times New Roman" w:hAnsi="Times New Roman"/>
        </w:rPr>
      </w:pPr>
      <w:r w:rsidRPr="00C3267C">
        <w:rPr>
          <w:rFonts w:ascii="Times New Roman" w:hAnsi="Times New Roman"/>
        </w:rPr>
        <w:t>Ova mjera bi zasigurno u postojećim okvirima otežanog poslovanja u BiH, dala znakovit doprinos, posebno industrijskim i proizvodnim postrojenjima, te na taj način olakšala stabilnost održavanja radnih mjesta.</w:t>
      </w:r>
    </w:p>
    <w:p w:rsidR="00974B73" w:rsidRPr="00C3267C" w:rsidRDefault="00974B73" w:rsidP="00974B73">
      <w:pPr>
        <w:pStyle w:val="NoSpacing"/>
        <w:jc w:val="both"/>
        <w:rPr>
          <w:rFonts w:ascii="Times New Roman" w:hAnsi="Times New Roman"/>
        </w:rPr>
      </w:pPr>
    </w:p>
    <w:p w:rsidR="00974B73" w:rsidRDefault="00753B95" w:rsidP="00974B73">
      <w:pPr>
        <w:pStyle w:val="NoSpacing"/>
        <w:jc w:val="both"/>
        <w:rPr>
          <w:rFonts w:ascii="Times New Roman" w:hAnsi="Times New Roman"/>
          <w:lang w:val="bs-Latn-BA"/>
        </w:rPr>
      </w:pPr>
      <w:r>
        <w:rPr>
          <w:rFonts w:ascii="Times New Roman" w:hAnsi="Times New Roman"/>
          <w:lang w:val="bs-Latn-BA"/>
        </w:rPr>
        <w:t xml:space="preserve">Zamolili smo VM, MVTEO, MFT i MS Bosne i Hercegovine </w:t>
      </w:r>
      <w:r w:rsidR="00974B73" w:rsidRPr="00C3267C">
        <w:rPr>
          <w:rFonts w:ascii="Times New Roman" w:hAnsi="Times New Roman"/>
          <w:lang w:val="bs-Latn-BA"/>
        </w:rPr>
        <w:t xml:space="preserve">da sukladno nadležnostima, a u suradnji sa regulatornim tijelima u Bosni i Hercegovii razmotre </w:t>
      </w:r>
      <w:r w:rsidR="00974B73">
        <w:rPr>
          <w:rFonts w:ascii="Times New Roman" w:hAnsi="Times New Roman"/>
          <w:lang w:val="bs-Latn-BA"/>
        </w:rPr>
        <w:t xml:space="preserve">predložene mogućnosti. </w:t>
      </w:r>
      <w:r w:rsidR="00974B73" w:rsidRPr="00C3267C">
        <w:rPr>
          <w:rFonts w:ascii="Times New Roman" w:hAnsi="Times New Roman"/>
          <w:lang w:val="bs-Latn-BA"/>
        </w:rPr>
        <w:t xml:space="preserve"> </w:t>
      </w:r>
    </w:p>
    <w:p w:rsidR="00753B95" w:rsidRDefault="00753B95" w:rsidP="00974B73">
      <w:pPr>
        <w:pStyle w:val="NoSpacing"/>
        <w:jc w:val="both"/>
        <w:rPr>
          <w:rFonts w:ascii="Times New Roman" w:hAnsi="Times New Roman"/>
          <w:lang w:val="bs-Latn-BA"/>
        </w:rPr>
      </w:pPr>
    </w:p>
    <w:p w:rsidR="00974B73" w:rsidRPr="00753B95" w:rsidRDefault="00753B95" w:rsidP="0062348C">
      <w:pPr>
        <w:pStyle w:val="ListParagraph"/>
        <w:numPr>
          <w:ilvl w:val="0"/>
          <w:numId w:val="13"/>
        </w:numPr>
        <w:spacing w:after="160" w:line="259" w:lineRule="auto"/>
        <w:rPr>
          <w:rFonts w:asciiTheme="majorBidi" w:hAnsiTheme="majorBidi" w:cstheme="majorBidi"/>
        </w:rPr>
      </w:pPr>
      <w:r w:rsidRPr="00753B95">
        <w:rPr>
          <w:rFonts w:asciiTheme="majorBidi" w:hAnsiTheme="majorBidi" w:cstheme="majorBidi"/>
          <w:b/>
          <w:bCs/>
          <w:u w:val="single"/>
        </w:rPr>
        <w:t>Inicijativa za izmjenama odluka o restriktivnim mjerama vezanim za kretanje u vrijeme policijskog sata</w:t>
      </w:r>
    </w:p>
    <w:p w:rsidR="00430783" w:rsidRDefault="00430783" w:rsidP="00430783">
      <w:pPr>
        <w:spacing w:after="160" w:line="259" w:lineRule="auto"/>
        <w:contextualSpacing/>
        <w:jc w:val="both"/>
        <w:rPr>
          <w:rFonts w:asciiTheme="majorBidi" w:eastAsiaTheme="minorHAnsi" w:hAnsiTheme="majorBidi" w:cstheme="majorBidi"/>
          <w:b/>
          <w:u w:val="single"/>
          <w:lang w:val="bs-Latn-BA"/>
        </w:rPr>
      </w:pPr>
    </w:p>
    <w:p w:rsidR="00753B95" w:rsidRPr="00753B95" w:rsidRDefault="00753B95" w:rsidP="00753B95">
      <w:pPr>
        <w:spacing w:after="0" w:line="240" w:lineRule="auto"/>
        <w:jc w:val="both"/>
        <w:rPr>
          <w:rFonts w:ascii="Times New Roman" w:hAnsi="Times New Roman"/>
        </w:rPr>
      </w:pPr>
      <w:r w:rsidRPr="00753B95">
        <w:rPr>
          <w:rFonts w:ascii="Times New Roman" w:hAnsi="Times New Roman"/>
        </w:rPr>
        <w:t xml:space="preserve">U vrijeme donošenja različitih mjera za sprečavanje širenja virusa Covid-19 u velikom broju država, a i kod nas, sve je više upita uvoznika, izvoznika i prijevoznika kojima se traže zvanične informacije o uvjetima pod kojima je moguće obaviti prijevoz robe i repromaterijala, kao i zahtjeva za </w:t>
      </w:r>
      <w:r w:rsidRPr="00753B95">
        <w:rPr>
          <w:rFonts w:ascii="Times New Roman" w:hAnsi="Times New Roman"/>
          <w:lang w:val="bs-Latn-BA"/>
        </w:rPr>
        <w:t>preciziranje</w:t>
      </w:r>
      <w:r w:rsidRPr="00753B95">
        <w:rPr>
          <w:rFonts w:ascii="Times New Roman" w:hAnsi="Times New Roman"/>
        </w:rPr>
        <w:t xml:space="preserve"> </w:t>
      </w:r>
      <w:r w:rsidRPr="00753B95">
        <w:rPr>
          <w:rFonts w:ascii="Times New Roman" w:hAnsi="Times New Roman"/>
          <w:lang w:val="bs-Latn-BA"/>
        </w:rPr>
        <w:t>i</w:t>
      </w:r>
      <w:r w:rsidRPr="00753B95">
        <w:rPr>
          <w:rFonts w:ascii="Times New Roman" w:hAnsi="Times New Roman"/>
        </w:rPr>
        <w:t xml:space="preserve"> </w:t>
      </w:r>
      <w:r w:rsidRPr="00753B95">
        <w:rPr>
          <w:rFonts w:ascii="Times New Roman" w:hAnsi="Times New Roman"/>
          <w:lang w:val="bs-Latn-BA"/>
        </w:rPr>
        <w:t>doradu</w:t>
      </w:r>
      <w:r w:rsidRPr="00753B95">
        <w:rPr>
          <w:rFonts w:ascii="Times New Roman" w:hAnsi="Times New Roman"/>
        </w:rPr>
        <w:t xml:space="preserve"> </w:t>
      </w:r>
      <w:r w:rsidRPr="00753B95">
        <w:rPr>
          <w:rFonts w:ascii="Times New Roman" w:hAnsi="Times New Roman"/>
          <w:lang w:val="bs-Latn-BA"/>
        </w:rPr>
        <w:t>predlo</w:t>
      </w:r>
      <w:r w:rsidRPr="00753B95">
        <w:rPr>
          <w:rFonts w:ascii="Times New Roman" w:hAnsi="Times New Roman"/>
        </w:rPr>
        <w:t>ž</w:t>
      </w:r>
      <w:r w:rsidRPr="00753B95">
        <w:rPr>
          <w:rFonts w:ascii="Times New Roman" w:hAnsi="Times New Roman"/>
          <w:lang w:val="bs-Latn-BA"/>
        </w:rPr>
        <w:t>enih</w:t>
      </w:r>
      <w:r w:rsidRPr="00753B95">
        <w:rPr>
          <w:rFonts w:ascii="Times New Roman" w:hAnsi="Times New Roman"/>
        </w:rPr>
        <w:t xml:space="preserve"> </w:t>
      </w:r>
      <w:r w:rsidRPr="00753B95">
        <w:rPr>
          <w:rFonts w:ascii="Times New Roman" w:hAnsi="Times New Roman"/>
          <w:lang w:val="bs-Latn-BA"/>
        </w:rPr>
        <w:t>mjera</w:t>
      </w:r>
      <w:r w:rsidRPr="00753B95">
        <w:rPr>
          <w:rFonts w:ascii="Times New Roman" w:hAnsi="Times New Roman"/>
        </w:rPr>
        <w:t>.</w:t>
      </w:r>
    </w:p>
    <w:p w:rsidR="00753B95" w:rsidRPr="00753B95" w:rsidRDefault="00753B95" w:rsidP="00753B95">
      <w:pPr>
        <w:spacing w:after="0" w:line="240" w:lineRule="auto"/>
        <w:jc w:val="both"/>
        <w:rPr>
          <w:rFonts w:ascii="Times New Roman" w:hAnsi="Times New Roman"/>
        </w:rPr>
      </w:pPr>
    </w:p>
    <w:p w:rsidR="00753B95" w:rsidRPr="00753B95" w:rsidRDefault="00753B95" w:rsidP="00753B95">
      <w:pPr>
        <w:spacing w:after="0" w:line="240" w:lineRule="auto"/>
        <w:jc w:val="both"/>
        <w:rPr>
          <w:rFonts w:ascii="Times New Roman" w:hAnsi="Times New Roman"/>
        </w:rPr>
      </w:pPr>
      <w:r w:rsidRPr="00753B95">
        <w:rPr>
          <w:rFonts w:ascii="Times New Roman" w:hAnsi="Times New Roman"/>
        </w:rPr>
        <w:t xml:space="preserve">S tim u vezi, molimo </w:t>
      </w:r>
      <w:r>
        <w:rPr>
          <w:rFonts w:ascii="Times New Roman" w:hAnsi="Times New Roman"/>
          <w:lang w:val="bs-Latn-BA"/>
        </w:rPr>
        <w:t xml:space="preserve">zamolili smo </w:t>
      </w:r>
      <w:r w:rsidR="00322A7B" w:rsidRPr="00322A7B">
        <w:rPr>
          <w:rFonts w:ascii="Times New Roman" w:hAnsi="Times New Roman"/>
          <w:lang w:val="bs-Latn-BA"/>
        </w:rPr>
        <w:t xml:space="preserve">VM, </w:t>
      </w:r>
      <w:r w:rsidR="00322A7B">
        <w:rPr>
          <w:rFonts w:ascii="Times New Roman" w:hAnsi="Times New Roman"/>
          <w:lang w:val="bs-Latn-BA"/>
        </w:rPr>
        <w:t xml:space="preserve">MKT, </w:t>
      </w:r>
      <w:r w:rsidR="00322A7B" w:rsidRPr="00322A7B">
        <w:rPr>
          <w:rFonts w:ascii="Times New Roman" w:hAnsi="Times New Roman"/>
          <w:lang w:val="bs-Latn-BA"/>
        </w:rPr>
        <w:t xml:space="preserve">MVTEO, MFT i MS Bosne i Hercegovine </w:t>
      </w:r>
      <w:r>
        <w:rPr>
          <w:rFonts w:ascii="Times New Roman" w:hAnsi="Times New Roman"/>
          <w:lang w:val="bs-Latn-BA"/>
        </w:rPr>
        <w:t>za</w:t>
      </w:r>
      <w:r w:rsidRPr="00753B95">
        <w:rPr>
          <w:rFonts w:ascii="Times New Roman" w:hAnsi="Times New Roman"/>
        </w:rPr>
        <w:t xml:space="preserve"> žurno djelovanje na domaćem i međunarodnom planu:</w:t>
      </w:r>
    </w:p>
    <w:p w:rsidR="00753B95" w:rsidRPr="00753B95" w:rsidRDefault="00753B95" w:rsidP="00753B95">
      <w:pPr>
        <w:spacing w:after="0" w:line="240" w:lineRule="auto"/>
        <w:jc w:val="both"/>
        <w:rPr>
          <w:rFonts w:ascii="Times New Roman" w:hAnsi="Times New Roman"/>
        </w:rPr>
      </w:pPr>
    </w:p>
    <w:p w:rsidR="00753B95" w:rsidRPr="00753B95" w:rsidRDefault="00753B95" w:rsidP="00753B95">
      <w:pPr>
        <w:spacing w:after="0" w:line="240" w:lineRule="auto"/>
        <w:jc w:val="both"/>
        <w:rPr>
          <w:rFonts w:ascii="Times New Roman" w:hAnsi="Times New Roman"/>
        </w:rPr>
      </w:pPr>
    </w:p>
    <w:p w:rsidR="00753B95" w:rsidRPr="00753B95" w:rsidRDefault="00753B95" w:rsidP="00753B95">
      <w:pPr>
        <w:numPr>
          <w:ilvl w:val="0"/>
          <w:numId w:val="22"/>
        </w:numPr>
        <w:spacing w:after="0" w:line="240" w:lineRule="auto"/>
        <w:jc w:val="both"/>
        <w:rPr>
          <w:rFonts w:ascii="Times New Roman" w:hAnsi="Times New Roman"/>
        </w:rPr>
      </w:pPr>
      <w:r w:rsidRPr="00753B95">
        <w:rPr>
          <w:rFonts w:ascii="Times New Roman" w:hAnsi="Times New Roman"/>
        </w:rPr>
        <w:t>na uspostavljanju tzv. „Zelenih koridora“ kroz sve države tranzita umjesto postojećih modela policijskih konvoja, uz smanjenje procedura na minimum i eliminiranje uskih grla izvan graničnih prijelaza poput tranzita bez plaćanja putarina (naknada za korištenje cesta i autocesta),</w:t>
      </w:r>
    </w:p>
    <w:p w:rsidR="00753B95" w:rsidRPr="00753B95" w:rsidRDefault="00753B95" w:rsidP="00753B95">
      <w:pPr>
        <w:numPr>
          <w:ilvl w:val="0"/>
          <w:numId w:val="22"/>
        </w:numPr>
        <w:spacing w:after="0" w:line="240" w:lineRule="auto"/>
        <w:jc w:val="both"/>
        <w:rPr>
          <w:rFonts w:ascii="Times New Roman" w:hAnsi="Times New Roman"/>
        </w:rPr>
      </w:pPr>
      <w:r w:rsidRPr="00753B95">
        <w:rPr>
          <w:rFonts w:ascii="Times New Roman" w:hAnsi="Times New Roman"/>
        </w:rPr>
        <w:t>na donošenju odluke, po mogućnosti multilateralno, o privremenoj suspenziji odredbi koje propisuju radno vrijeme i vrijeme obaveznih odmora mobilnih radnika (vozača), budući da o njihovom kretanju i zadržavanju odlučuju organi država koji provode vlastite mjere.</w:t>
      </w:r>
    </w:p>
    <w:p w:rsidR="00753B95" w:rsidRPr="00753B95" w:rsidRDefault="00753B95" w:rsidP="00753B95">
      <w:pPr>
        <w:numPr>
          <w:ilvl w:val="0"/>
          <w:numId w:val="22"/>
        </w:numPr>
        <w:spacing w:after="0" w:line="240" w:lineRule="auto"/>
        <w:jc w:val="both"/>
        <w:rPr>
          <w:rFonts w:ascii="Times New Roman" w:hAnsi="Times New Roman"/>
        </w:rPr>
      </w:pPr>
      <w:r w:rsidRPr="00753B95">
        <w:rPr>
          <w:rFonts w:ascii="Times New Roman" w:hAnsi="Times New Roman"/>
        </w:rPr>
        <w:t xml:space="preserve">na </w:t>
      </w:r>
      <w:proofErr w:type="spellStart"/>
      <w:r w:rsidRPr="00753B95">
        <w:rPr>
          <w:rFonts w:ascii="Times New Roman" w:hAnsi="Times New Roman"/>
          <w:lang w:val="en-GB"/>
        </w:rPr>
        <w:t>izuzimanju</w:t>
      </w:r>
      <w:proofErr w:type="spellEnd"/>
      <w:r w:rsidRPr="00753B95">
        <w:rPr>
          <w:rFonts w:ascii="Times New Roman" w:hAnsi="Times New Roman"/>
        </w:rPr>
        <w:t xml:space="preserve"> </w:t>
      </w:r>
      <w:proofErr w:type="spellStart"/>
      <w:r w:rsidRPr="00753B95">
        <w:rPr>
          <w:rFonts w:ascii="Times New Roman" w:hAnsi="Times New Roman"/>
          <w:lang w:val="en-GB"/>
        </w:rPr>
        <w:t>iz</w:t>
      </w:r>
      <w:proofErr w:type="spellEnd"/>
      <w:r w:rsidRPr="00753B95">
        <w:rPr>
          <w:rFonts w:ascii="Times New Roman" w:hAnsi="Times New Roman"/>
        </w:rPr>
        <w:t xml:space="preserve"> </w:t>
      </w:r>
      <w:proofErr w:type="spellStart"/>
      <w:r w:rsidRPr="00753B95">
        <w:rPr>
          <w:rFonts w:ascii="Times New Roman" w:hAnsi="Times New Roman"/>
          <w:lang w:val="en-GB"/>
        </w:rPr>
        <w:t>Odluke</w:t>
      </w:r>
      <w:proofErr w:type="spellEnd"/>
      <w:r w:rsidRPr="00753B95">
        <w:rPr>
          <w:rFonts w:ascii="Times New Roman" w:hAnsi="Times New Roman"/>
        </w:rPr>
        <w:t xml:space="preserve"> </w:t>
      </w:r>
      <w:r w:rsidRPr="00753B95">
        <w:rPr>
          <w:rFonts w:ascii="Times New Roman" w:hAnsi="Times New Roman"/>
          <w:lang w:val="en-GB"/>
        </w:rPr>
        <w:t>o</w:t>
      </w:r>
      <w:r w:rsidRPr="00753B95">
        <w:rPr>
          <w:rFonts w:ascii="Times New Roman" w:hAnsi="Times New Roman"/>
        </w:rPr>
        <w:t xml:space="preserve"> </w:t>
      </w:r>
      <w:proofErr w:type="spellStart"/>
      <w:r w:rsidRPr="00753B95">
        <w:rPr>
          <w:rFonts w:ascii="Times New Roman" w:hAnsi="Times New Roman"/>
          <w:lang w:val="en-GB"/>
        </w:rPr>
        <w:t>zabrani</w:t>
      </w:r>
      <w:proofErr w:type="spellEnd"/>
      <w:r w:rsidRPr="00753B95">
        <w:rPr>
          <w:rFonts w:ascii="Times New Roman" w:hAnsi="Times New Roman"/>
        </w:rPr>
        <w:t xml:space="preserve">  kretanja vozača teretnih vozila i u vrijeme policijskog sata, pri dolasku na posao, odlasku sa posla do mjesta boravka i u toku upravljanja </w:t>
      </w:r>
      <w:r w:rsidRPr="00753B95">
        <w:rPr>
          <w:rFonts w:ascii="Times New Roman" w:hAnsi="Times New Roman"/>
          <w:lang w:val="bs-Latn-BA"/>
        </w:rPr>
        <w:t>teretnim</w:t>
      </w:r>
      <w:r w:rsidRPr="00753B95">
        <w:rPr>
          <w:rFonts w:ascii="Times New Roman" w:hAnsi="Times New Roman"/>
        </w:rPr>
        <w:t xml:space="preserve"> vozilima, uključujući i kretanje stranih teretnih vozila na teritoriji Bosne i Hercegovine u vrijeme policijskog sata,</w:t>
      </w:r>
    </w:p>
    <w:p w:rsidR="00753B95" w:rsidRPr="00753B95" w:rsidRDefault="00753B95" w:rsidP="00753B95">
      <w:pPr>
        <w:numPr>
          <w:ilvl w:val="0"/>
          <w:numId w:val="22"/>
        </w:numPr>
        <w:spacing w:after="0" w:line="240" w:lineRule="auto"/>
        <w:jc w:val="both"/>
        <w:rPr>
          <w:rFonts w:ascii="Times New Roman" w:hAnsi="Times New Roman"/>
        </w:rPr>
      </w:pPr>
      <w:r w:rsidRPr="00753B95">
        <w:rPr>
          <w:rFonts w:ascii="Times New Roman" w:hAnsi="Times New Roman"/>
        </w:rPr>
        <w:t xml:space="preserve">na </w:t>
      </w:r>
      <w:proofErr w:type="spellStart"/>
      <w:r w:rsidRPr="00753B95">
        <w:rPr>
          <w:rFonts w:ascii="Times New Roman" w:hAnsi="Times New Roman"/>
          <w:lang w:val="en-GB"/>
        </w:rPr>
        <w:t>izuzimanju</w:t>
      </w:r>
      <w:proofErr w:type="spellEnd"/>
      <w:r w:rsidRPr="00753B95">
        <w:rPr>
          <w:rFonts w:ascii="Times New Roman" w:hAnsi="Times New Roman"/>
        </w:rPr>
        <w:t xml:space="preserve"> </w:t>
      </w:r>
      <w:proofErr w:type="spellStart"/>
      <w:r w:rsidRPr="00753B95">
        <w:rPr>
          <w:rFonts w:ascii="Times New Roman" w:hAnsi="Times New Roman"/>
          <w:lang w:val="en-GB"/>
        </w:rPr>
        <w:t>iz</w:t>
      </w:r>
      <w:proofErr w:type="spellEnd"/>
      <w:r w:rsidRPr="00753B95">
        <w:rPr>
          <w:rFonts w:ascii="Times New Roman" w:hAnsi="Times New Roman"/>
        </w:rPr>
        <w:t xml:space="preserve"> </w:t>
      </w:r>
      <w:proofErr w:type="spellStart"/>
      <w:r w:rsidRPr="00753B95">
        <w:rPr>
          <w:rFonts w:ascii="Times New Roman" w:hAnsi="Times New Roman"/>
          <w:lang w:val="en-GB"/>
        </w:rPr>
        <w:t>Odluke</w:t>
      </w:r>
      <w:proofErr w:type="spellEnd"/>
      <w:r w:rsidRPr="00753B95">
        <w:rPr>
          <w:rFonts w:ascii="Times New Roman" w:hAnsi="Times New Roman"/>
        </w:rPr>
        <w:t xml:space="preserve"> </w:t>
      </w:r>
      <w:r w:rsidRPr="00753B95">
        <w:rPr>
          <w:rFonts w:ascii="Times New Roman" w:hAnsi="Times New Roman"/>
          <w:lang w:val="en-GB"/>
        </w:rPr>
        <w:t>o</w:t>
      </w:r>
      <w:r w:rsidRPr="00753B95">
        <w:rPr>
          <w:rFonts w:ascii="Times New Roman" w:hAnsi="Times New Roman"/>
        </w:rPr>
        <w:t xml:space="preserve"> </w:t>
      </w:r>
      <w:proofErr w:type="spellStart"/>
      <w:r w:rsidRPr="00753B95">
        <w:rPr>
          <w:rFonts w:ascii="Times New Roman" w:hAnsi="Times New Roman"/>
          <w:lang w:val="en-GB"/>
        </w:rPr>
        <w:t>zabrani</w:t>
      </w:r>
      <w:proofErr w:type="spellEnd"/>
      <w:r w:rsidRPr="00753B95">
        <w:rPr>
          <w:rFonts w:ascii="Times New Roman" w:hAnsi="Times New Roman"/>
        </w:rPr>
        <w:t xml:space="preserve">  kretanja drugih radnika u logističkom lancu u vrijeme policijskog sata, radi prijema ili isporuke robe,</w:t>
      </w:r>
    </w:p>
    <w:p w:rsidR="00753B95" w:rsidRPr="00753B95" w:rsidRDefault="00753B95" w:rsidP="00753B95">
      <w:pPr>
        <w:numPr>
          <w:ilvl w:val="0"/>
          <w:numId w:val="22"/>
        </w:numPr>
        <w:spacing w:after="0" w:line="240" w:lineRule="auto"/>
        <w:jc w:val="both"/>
        <w:rPr>
          <w:rFonts w:ascii="Times New Roman" w:hAnsi="Times New Roman"/>
        </w:rPr>
      </w:pPr>
      <w:r w:rsidRPr="00753B95">
        <w:rPr>
          <w:rFonts w:ascii="Times New Roman" w:hAnsi="Times New Roman"/>
        </w:rPr>
        <w:t xml:space="preserve">na izuzimanju </w:t>
      </w:r>
      <w:proofErr w:type="spellStart"/>
      <w:r w:rsidRPr="00753B95">
        <w:rPr>
          <w:rFonts w:ascii="Times New Roman" w:hAnsi="Times New Roman"/>
          <w:lang w:val="en-GB"/>
        </w:rPr>
        <w:t>iz</w:t>
      </w:r>
      <w:proofErr w:type="spellEnd"/>
      <w:r w:rsidRPr="00753B95">
        <w:rPr>
          <w:rFonts w:ascii="Times New Roman" w:hAnsi="Times New Roman"/>
        </w:rPr>
        <w:t xml:space="preserve"> </w:t>
      </w:r>
      <w:proofErr w:type="spellStart"/>
      <w:r w:rsidRPr="00753B95">
        <w:rPr>
          <w:rFonts w:ascii="Times New Roman" w:hAnsi="Times New Roman"/>
          <w:lang w:val="en-GB"/>
        </w:rPr>
        <w:t>Odluke</w:t>
      </w:r>
      <w:proofErr w:type="spellEnd"/>
      <w:r w:rsidRPr="00753B95">
        <w:rPr>
          <w:rFonts w:ascii="Times New Roman" w:hAnsi="Times New Roman"/>
        </w:rPr>
        <w:t xml:space="preserve"> </w:t>
      </w:r>
      <w:r w:rsidRPr="00753B95">
        <w:rPr>
          <w:rFonts w:ascii="Times New Roman" w:hAnsi="Times New Roman"/>
          <w:lang w:val="en-GB"/>
        </w:rPr>
        <w:t>o</w:t>
      </w:r>
      <w:r w:rsidRPr="00753B95">
        <w:rPr>
          <w:rFonts w:ascii="Times New Roman" w:hAnsi="Times New Roman"/>
        </w:rPr>
        <w:t xml:space="preserve"> </w:t>
      </w:r>
      <w:proofErr w:type="spellStart"/>
      <w:r w:rsidRPr="00753B95">
        <w:rPr>
          <w:rFonts w:ascii="Times New Roman" w:hAnsi="Times New Roman"/>
          <w:lang w:val="en-GB"/>
        </w:rPr>
        <w:t>zabrani</w:t>
      </w:r>
      <w:proofErr w:type="spellEnd"/>
      <w:r w:rsidRPr="00753B95">
        <w:rPr>
          <w:rFonts w:ascii="Times New Roman" w:hAnsi="Times New Roman"/>
        </w:rPr>
        <w:t xml:space="preserve"> </w:t>
      </w:r>
      <w:proofErr w:type="spellStart"/>
      <w:r w:rsidRPr="00753B95">
        <w:rPr>
          <w:rFonts w:ascii="Times New Roman" w:hAnsi="Times New Roman"/>
          <w:lang w:val="en-GB"/>
        </w:rPr>
        <w:t>kretanja</w:t>
      </w:r>
      <w:proofErr w:type="spellEnd"/>
      <w:r w:rsidRPr="00753B95">
        <w:rPr>
          <w:rFonts w:ascii="Times New Roman" w:hAnsi="Times New Roman"/>
        </w:rPr>
        <w:t xml:space="preserve"> organiziranog prijevoza radnika na posao i sa posla od uvedenih zabrana obavljanja prijevoza, kako proizvodni procesi ne bi bili dovedeni u pitanje </w:t>
      </w:r>
    </w:p>
    <w:p w:rsidR="00753B95" w:rsidRPr="00753B95" w:rsidRDefault="00753B95" w:rsidP="00753B95">
      <w:pPr>
        <w:spacing w:after="0" w:line="240" w:lineRule="auto"/>
        <w:ind w:left="720"/>
        <w:jc w:val="both"/>
        <w:rPr>
          <w:rFonts w:ascii="Times New Roman" w:hAnsi="Times New Roman"/>
        </w:rPr>
      </w:pPr>
      <w:r w:rsidRPr="00753B95">
        <w:rPr>
          <w:rFonts w:ascii="Times New Roman" w:hAnsi="Times New Roman"/>
        </w:rPr>
        <w:t xml:space="preserve">(rudari, radnici u prehrambenoj, metalnoj, drvnoj industiji i sl.), kao i drugih oblasti i sistema koji ne mogu opstati bez funkcioniranja navedenih (isporuka električne energije i sl.), </w:t>
      </w:r>
      <w:proofErr w:type="spellStart"/>
      <w:proofErr w:type="gramStart"/>
      <w:r w:rsidRPr="00753B95">
        <w:rPr>
          <w:rFonts w:ascii="Times New Roman" w:hAnsi="Times New Roman"/>
          <w:lang w:val="en-GB"/>
        </w:rPr>
        <w:t>ili</w:t>
      </w:r>
      <w:proofErr w:type="spellEnd"/>
      <w:proofErr w:type="gramEnd"/>
      <w:r w:rsidRPr="00753B95">
        <w:rPr>
          <w:rFonts w:ascii="Times New Roman" w:hAnsi="Times New Roman"/>
        </w:rPr>
        <w:t xml:space="preserve"> </w:t>
      </w:r>
      <w:proofErr w:type="spellStart"/>
      <w:r w:rsidRPr="00753B95">
        <w:rPr>
          <w:rFonts w:ascii="Times New Roman" w:hAnsi="Times New Roman"/>
          <w:lang w:val="en-GB"/>
        </w:rPr>
        <w:t>modelom</w:t>
      </w:r>
      <w:proofErr w:type="spellEnd"/>
      <w:r w:rsidRPr="00753B95">
        <w:rPr>
          <w:rFonts w:ascii="Times New Roman" w:hAnsi="Times New Roman"/>
        </w:rPr>
        <w:t xml:space="preserve"> </w:t>
      </w:r>
      <w:proofErr w:type="spellStart"/>
      <w:r w:rsidRPr="00753B95">
        <w:rPr>
          <w:rFonts w:ascii="Times New Roman" w:hAnsi="Times New Roman"/>
          <w:lang w:val="en-GB"/>
        </w:rPr>
        <w:t>propisivanja</w:t>
      </w:r>
      <w:proofErr w:type="spellEnd"/>
      <w:r w:rsidRPr="00753B95">
        <w:rPr>
          <w:rFonts w:ascii="Times New Roman" w:hAnsi="Times New Roman"/>
        </w:rPr>
        <w:t xml:space="preserve"> </w:t>
      </w:r>
      <w:proofErr w:type="spellStart"/>
      <w:r w:rsidRPr="00753B95">
        <w:rPr>
          <w:rFonts w:ascii="Times New Roman" w:hAnsi="Times New Roman"/>
          <w:lang w:val="en-GB"/>
        </w:rPr>
        <w:t>posebnih</w:t>
      </w:r>
      <w:proofErr w:type="spellEnd"/>
      <w:r w:rsidRPr="00753B95">
        <w:rPr>
          <w:rFonts w:ascii="Times New Roman" w:hAnsi="Times New Roman"/>
        </w:rPr>
        <w:t xml:space="preserve"> </w:t>
      </w:r>
      <w:proofErr w:type="spellStart"/>
      <w:r w:rsidRPr="00753B95">
        <w:rPr>
          <w:rFonts w:ascii="Times New Roman" w:hAnsi="Times New Roman"/>
          <w:lang w:val="en-GB"/>
        </w:rPr>
        <w:t>iskaznica</w:t>
      </w:r>
      <w:proofErr w:type="spellEnd"/>
      <w:r w:rsidRPr="00753B95">
        <w:rPr>
          <w:rFonts w:ascii="Times New Roman" w:hAnsi="Times New Roman"/>
        </w:rPr>
        <w:t xml:space="preserve"> </w:t>
      </w:r>
      <w:proofErr w:type="spellStart"/>
      <w:r w:rsidRPr="00753B95">
        <w:rPr>
          <w:rFonts w:ascii="Times New Roman" w:hAnsi="Times New Roman"/>
          <w:lang w:val="en-GB"/>
        </w:rPr>
        <w:t>ili</w:t>
      </w:r>
      <w:proofErr w:type="spellEnd"/>
      <w:r w:rsidRPr="00753B95">
        <w:rPr>
          <w:rFonts w:ascii="Times New Roman" w:hAnsi="Times New Roman"/>
        </w:rPr>
        <w:t xml:space="preserve"> </w:t>
      </w:r>
      <w:proofErr w:type="spellStart"/>
      <w:r w:rsidRPr="00753B95">
        <w:rPr>
          <w:rFonts w:ascii="Times New Roman" w:hAnsi="Times New Roman"/>
          <w:lang w:val="en-GB"/>
        </w:rPr>
        <w:t>najava</w:t>
      </w:r>
      <w:proofErr w:type="spellEnd"/>
      <w:r w:rsidRPr="00753B95">
        <w:rPr>
          <w:rFonts w:ascii="Times New Roman" w:hAnsi="Times New Roman"/>
        </w:rPr>
        <w:t xml:space="preserve"> </w:t>
      </w:r>
      <w:proofErr w:type="spellStart"/>
      <w:r w:rsidRPr="00753B95">
        <w:rPr>
          <w:rFonts w:ascii="Times New Roman" w:hAnsi="Times New Roman"/>
          <w:lang w:val="en-GB"/>
        </w:rPr>
        <w:t>kompanija</w:t>
      </w:r>
      <w:proofErr w:type="spellEnd"/>
      <w:r w:rsidRPr="00753B95">
        <w:rPr>
          <w:rFonts w:ascii="Times New Roman" w:hAnsi="Times New Roman"/>
        </w:rPr>
        <w:t>,</w:t>
      </w:r>
    </w:p>
    <w:p w:rsidR="00753B95" w:rsidRDefault="00753B95" w:rsidP="00753B95">
      <w:pPr>
        <w:numPr>
          <w:ilvl w:val="0"/>
          <w:numId w:val="22"/>
        </w:numPr>
        <w:spacing w:after="0" w:line="240" w:lineRule="auto"/>
        <w:jc w:val="both"/>
        <w:rPr>
          <w:rFonts w:ascii="Times New Roman" w:hAnsi="Times New Roman"/>
        </w:rPr>
      </w:pPr>
      <w:r w:rsidRPr="00753B95">
        <w:rPr>
          <w:rFonts w:ascii="Times New Roman" w:hAnsi="Times New Roman"/>
        </w:rPr>
        <w:lastRenderedPageBreak/>
        <w:t>na harmonizaciji donesenih mjera na različitim nivoima u Bosni i Hercegovini, kako bi se održali lanci isporuke i proizvodni lanci.</w:t>
      </w:r>
    </w:p>
    <w:p w:rsidR="00D53618" w:rsidRDefault="00D53618" w:rsidP="00D53618">
      <w:pPr>
        <w:spacing w:after="0" w:line="240" w:lineRule="auto"/>
        <w:jc w:val="both"/>
        <w:rPr>
          <w:rFonts w:ascii="Times New Roman" w:hAnsi="Times New Roman"/>
        </w:rPr>
      </w:pPr>
    </w:p>
    <w:p w:rsidR="00D53618" w:rsidRPr="00D53618" w:rsidRDefault="00D53618" w:rsidP="00D53618">
      <w:pPr>
        <w:spacing w:after="0" w:line="240" w:lineRule="auto"/>
        <w:jc w:val="both"/>
        <w:rPr>
          <w:rFonts w:ascii="Times New Roman" w:hAnsi="Times New Roman"/>
          <w:lang w:val="bs-Latn-BA"/>
        </w:rPr>
      </w:pPr>
    </w:p>
    <w:p w:rsidR="00974B73" w:rsidRPr="00D53618" w:rsidRDefault="00D53618" w:rsidP="0062348C">
      <w:pPr>
        <w:pStyle w:val="ListParagraph"/>
        <w:numPr>
          <w:ilvl w:val="0"/>
          <w:numId w:val="13"/>
        </w:numPr>
        <w:spacing w:after="160" w:line="259" w:lineRule="auto"/>
        <w:jc w:val="both"/>
        <w:rPr>
          <w:rFonts w:asciiTheme="majorBidi" w:hAnsiTheme="majorBidi" w:cstheme="majorBidi"/>
          <w:b/>
          <w:u w:val="single"/>
        </w:rPr>
      </w:pPr>
      <w:r>
        <w:rPr>
          <w:rFonts w:asciiTheme="majorBidi" w:hAnsiTheme="majorBidi" w:cstheme="majorBidi"/>
          <w:b/>
          <w:bCs/>
          <w:u w:val="single"/>
        </w:rPr>
        <w:t>Dopis međunarodnim donatorima</w:t>
      </w:r>
    </w:p>
    <w:p w:rsidR="00D53618" w:rsidRPr="00D53618" w:rsidRDefault="00D53618" w:rsidP="00D53618">
      <w:pPr>
        <w:spacing w:after="160" w:line="259" w:lineRule="auto"/>
        <w:ind w:left="360"/>
        <w:jc w:val="both"/>
        <w:rPr>
          <w:rFonts w:asciiTheme="majorBidi" w:hAnsiTheme="majorBidi" w:cstheme="majorBidi"/>
          <w:bCs/>
        </w:rPr>
      </w:pPr>
      <w:r>
        <w:rPr>
          <w:rFonts w:asciiTheme="majorBidi" w:hAnsiTheme="majorBidi" w:cstheme="majorBidi"/>
          <w:bCs/>
        </w:rPr>
        <w:t>Uvažavajući aktivnosti koj</w:t>
      </w:r>
      <w:r>
        <w:rPr>
          <w:rFonts w:asciiTheme="majorBidi" w:hAnsiTheme="majorBidi" w:cstheme="majorBidi"/>
          <w:bCs/>
          <w:lang w:val="bs-Latn-BA"/>
        </w:rPr>
        <w:t>e</w:t>
      </w:r>
      <w:r w:rsidRPr="00D53618">
        <w:rPr>
          <w:rFonts w:asciiTheme="majorBidi" w:hAnsiTheme="majorBidi" w:cstheme="majorBidi"/>
          <w:bCs/>
        </w:rPr>
        <w:t xml:space="preserve"> organizacije i partneri/</w:t>
      </w:r>
      <w:r>
        <w:rPr>
          <w:rFonts w:asciiTheme="majorBidi" w:hAnsiTheme="majorBidi" w:cstheme="majorBidi"/>
          <w:bCs/>
        </w:rPr>
        <w:t>donatori već godinama sprovod</w:t>
      </w:r>
      <w:r>
        <w:rPr>
          <w:rFonts w:asciiTheme="majorBidi" w:hAnsiTheme="majorBidi" w:cstheme="majorBidi"/>
          <w:bCs/>
          <w:lang w:val="bs-Latn-BA"/>
        </w:rPr>
        <w:t>e</w:t>
      </w:r>
      <w:r w:rsidRPr="00D53618">
        <w:rPr>
          <w:rFonts w:asciiTheme="majorBidi" w:hAnsiTheme="majorBidi" w:cstheme="majorBidi"/>
          <w:bCs/>
        </w:rPr>
        <w:t xml:space="preserve"> na području Bosne i Hercegovine, s ciljem podizanja konkurentnosti privrednih subjekata u BiH, a u skladu sa novonastalom situacijom oko negativnih posljedica pandemije Covid-19 na </w:t>
      </w:r>
      <w:r>
        <w:rPr>
          <w:rFonts w:asciiTheme="majorBidi" w:hAnsiTheme="majorBidi" w:cstheme="majorBidi"/>
          <w:bCs/>
        </w:rPr>
        <w:t>BH ekonomiju, obra</w:t>
      </w:r>
      <w:r>
        <w:rPr>
          <w:rFonts w:asciiTheme="majorBidi" w:hAnsiTheme="majorBidi" w:cstheme="majorBidi"/>
          <w:bCs/>
          <w:lang w:val="bs-Latn-BA"/>
        </w:rPr>
        <w:t>tili smo im se</w:t>
      </w:r>
      <w:r w:rsidRPr="00D53618">
        <w:rPr>
          <w:rFonts w:asciiTheme="majorBidi" w:hAnsiTheme="majorBidi" w:cstheme="majorBidi"/>
          <w:bCs/>
        </w:rPr>
        <w:t xml:space="preserve"> sa prijedlogom da u okviru svojih p</w:t>
      </w:r>
      <w:r>
        <w:rPr>
          <w:rFonts w:asciiTheme="majorBidi" w:hAnsiTheme="majorBidi" w:cstheme="majorBidi"/>
          <w:bCs/>
        </w:rPr>
        <w:t>rojektnih aktivnosti razmotr</w:t>
      </w:r>
      <w:r>
        <w:rPr>
          <w:rFonts w:asciiTheme="majorBidi" w:hAnsiTheme="majorBidi" w:cstheme="majorBidi"/>
          <w:bCs/>
          <w:lang w:val="bs-Latn-BA"/>
        </w:rPr>
        <w:t xml:space="preserve">e </w:t>
      </w:r>
      <w:r w:rsidRPr="00D53618">
        <w:rPr>
          <w:rFonts w:asciiTheme="majorBidi" w:hAnsiTheme="majorBidi" w:cstheme="majorBidi"/>
          <w:bCs/>
        </w:rPr>
        <w:t>sljedeće:</w:t>
      </w:r>
    </w:p>
    <w:p w:rsidR="00D53618" w:rsidRPr="00D53618" w:rsidRDefault="00D53618" w:rsidP="00D53618">
      <w:pPr>
        <w:spacing w:after="160" w:line="259" w:lineRule="auto"/>
        <w:ind w:left="360"/>
        <w:jc w:val="both"/>
        <w:rPr>
          <w:rFonts w:asciiTheme="majorBidi" w:hAnsiTheme="majorBidi" w:cstheme="majorBidi"/>
          <w:bCs/>
        </w:rPr>
      </w:pPr>
      <w:r w:rsidRPr="00D53618">
        <w:rPr>
          <w:rFonts w:asciiTheme="majorBidi" w:hAnsiTheme="majorBidi" w:cstheme="majorBidi"/>
          <w:bCs/>
        </w:rPr>
        <w:t>o</w:t>
      </w:r>
      <w:r w:rsidRPr="00D53618">
        <w:rPr>
          <w:rFonts w:asciiTheme="majorBidi" w:hAnsiTheme="majorBidi" w:cstheme="majorBidi"/>
          <w:bCs/>
        </w:rPr>
        <w:tab/>
        <w:t>Preduzimanje hitnih mjera u okviru relevantnih projekata i donatorskih sredstava kako bi se prije svega obezbijedila finansijska podrška za ublažavanje posljedica efekata pandemije prije svega na likvidnost privatnih subjekata u BiH;</w:t>
      </w:r>
    </w:p>
    <w:p w:rsidR="00D53618" w:rsidRDefault="00D53618" w:rsidP="00D53618">
      <w:pPr>
        <w:spacing w:after="160" w:line="259" w:lineRule="auto"/>
        <w:ind w:left="360"/>
        <w:jc w:val="both"/>
        <w:rPr>
          <w:rFonts w:asciiTheme="majorBidi" w:hAnsiTheme="majorBidi" w:cstheme="majorBidi"/>
          <w:bCs/>
        </w:rPr>
      </w:pPr>
      <w:r w:rsidRPr="00D53618">
        <w:rPr>
          <w:rFonts w:asciiTheme="majorBidi" w:hAnsiTheme="majorBidi" w:cstheme="majorBidi"/>
          <w:bCs/>
        </w:rPr>
        <w:t>o</w:t>
      </w:r>
      <w:r w:rsidRPr="00D53618">
        <w:rPr>
          <w:rFonts w:asciiTheme="majorBidi" w:hAnsiTheme="majorBidi" w:cstheme="majorBidi"/>
          <w:bCs/>
        </w:rPr>
        <w:tab/>
        <w:t>Da sa svojim donatorima, budući da to nije kratko</w:t>
      </w:r>
      <w:r>
        <w:rPr>
          <w:rFonts w:asciiTheme="majorBidi" w:hAnsiTheme="majorBidi" w:cstheme="majorBidi"/>
          <w:bCs/>
        </w:rPr>
        <w:t>trajan proces, razmotr</w:t>
      </w:r>
      <w:r>
        <w:rPr>
          <w:rFonts w:asciiTheme="majorBidi" w:hAnsiTheme="majorBidi" w:cstheme="majorBidi"/>
          <w:bCs/>
          <w:lang w:val="bs-Latn-BA"/>
        </w:rPr>
        <w:t>e</w:t>
      </w:r>
      <w:r w:rsidRPr="00D53618">
        <w:rPr>
          <w:rFonts w:asciiTheme="majorBidi" w:hAnsiTheme="majorBidi" w:cstheme="majorBidi"/>
          <w:bCs/>
        </w:rPr>
        <w:t xml:space="preserve"> da za projekte koji su već u toku i/ili </w:t>
      </w:r>
      <w:r>
        <w:rPr>
          <w:rFonts w:asciiTheme="majorBidi" w:hAnsiTheme="majorBidi" w:cstheme="majorBidi"/>
          <w:bCs/>
        </w:rPr>
        <w:t>koji se planiraju, predefiniš</w:t>
      </w:r>
      <w:r>
        <w:rPr>
          <w:rFonts w:asciiTheme="majorBidi" w:hAnsiTheme="majorBidi" w:cstheme="majorBidi"/>
          <w:bCs/>
          <w:lang w:val="bs-Latn-BA"/>
        </w:rPr>
        <w:t>u</w:t>
      </w:r>
      <w:r w:rsidRPr="00D53618">
        <w:rPr>
          <w:rFonts w:asciiTheme="majorBidi" w:hAnsiTheme="majorBidi" w:cstheme="majorBidi"/>
          <w:bCs/>
        </w:rPr>
        <w:t xml:space="preserve"> projektne aktivnosti/očekivane rezultate grantova i sličnih projektnih aktivnosti, a sve sa ciljem ubažavanja posljedica po konkurentnost i izvozne kapacitete privrednih subjekata na području BiH.</w:t>
      </w:r>
    </w:p>
    <w:p w:rsidR="00D53618" w:rsidRDefault="00D53618" w:rsidP="00D53618">
      <w:pPr>
        <w:spacing w:after="160" w:line="259" w:lineRule="auto"/>
        <w:ind w:left="360"/>
        <w:jc w:val="both"/>
        <w:rPr>
          <w:rFonts w:asciiTheme="majorBidi" w:hAnsiTheme="majorBidi" w:cstheme="majorBidi"/>
          <w:bCs/>
        </w:rPr>
      </w:pPr>
    </w:p>
    <w:p w:rsidR="00D53618" w:rsidRPr="00253BE7" w:rsidRDefault="00D53618" w:rsidP="00253BE7">
      <w:pPr>
        <w:pStyle w:val="NoSpacing"/>
        <w:spacing w:line="276" w:lineRule="auto"/>
        <w:jc w:val="both"/>
        <w:rPr>
          <w:rFonts w:ascii="Times New Roman" w:hAnsi="Times New Roman"/>
          <w:lang w:val="bs-Latn-BA"/>
        </w:rPr>
      </w:pPr>
      <w:r w:rsidRPr="00D53618">
        <w:rPr>
          <w:rFonts w:asciiTheme="majorBidi" w:hAnsiTheme="majorBidi" w:cstheme="majorBidi"/>
          <w:bCs/>
          <w:lang w:val="bs-Latn-BA"/>
        </w:rPr>
        <w:t>S ciljem zastupanja interesa privrednika sa cijele teritorije Bosne i Hercegovine, Vanjskotrgovinska/Spoljnotrgovinska komora BiH, u skladu sa gor</w:t>
      </w:r>
      <w:r>
        <w:rPr>
          <w:rFonts w:asciiTheme="majorBidi" w:hAnsiTheme="majorBidi" w:cstheme="majorBidi"/>
          <w:bCs/>
          <w:lang w:val="bs-Latn-BA"/>
        </w:rPr>
        <w:t>e navedenim prijedlogom izraila je spremnost da</w:t>
      </w:r>
      <w:r w:rsidRPr="00D53618">
        <w:rPr>
          <w:rFonts w:asciiTheme="majorBidi" w:hAnsiTheme="majorBidi" w:cstheme="majorBidi"/>
          <w:bCs/>
          <w:lang w:val="bs-Latn-BA"/>
        </w:rPr>
        <w:t xml:space="preserve"> pruži podršku u realizaciji predloženih koraka za dobrobit poslovne zajednice i ekonomije BiH</w:t>
      </w:r>
      <w:r>
        <w:rPr>
          <w:rFonts w:asciiTheme="majorBidi" w:hAnsiTheme="majorBidi" w:cstheme="majorBidi"/>
          <w:bCs/>
          <w:lang w:val="bs-Latn-BA"/>
        </w:rPr>
        <w:t xml:space="preserve">. Dopis upućen </w:t>
      </w:r>
      <w:r w:rsidR="00253BE7">
        <w:rPr>
          <w:rFonts w:asciiTheme="majorBidi" w:hAnsiTheme="majorBidi" w:cstheme="majorBidi"/>
          <w:bCs/>
          <w:lang w:val="bs-Latn-BA"/>
        </w:rPr>
        <w:t xml:space="preserve">svim međunarodnimdonatorima/projektima, </w:t>
      </w:r>
      <w:r w:rsidRPr="000843F8">
        <w:rPr>
          <w:rFonts w:ascii="Times New Roman" w:hAnsi="Times New Roman"/>
        </w:rPr>
        <w:t>UNDP</w:t>
      </w:r>
      <w:r w:rsidR="00253BE7">
        <w:rPr>
          <w:rFonts w:ascii="Times New Roman" w:hAnsi="Times New Roman"/>
          <w:lang w:val="bs-Latn-BA"/>
        </w:rPr>
        <w:t xml:space="preserve">, </w:t>
      </w:r>
      <w:r w:rsidRPr="000843F8">
        <w:rPr>
          <w:rFonts w:ascii="Times New Roman" w:hAnsi="Times New Roman"/>
        </w:rPr>
        <w:t>SVJETSKA BANKA</w:t>
      </w:r>
      <w:r w:rsidR="00253BE7">
        <w:rPr>
          <w:rFonts w:ascii="Times New Roman" w:hAnsi="Times New Roman"/>
          <w:lang w:val="bs-Latn-BA"/>
        </w:rPr>
        <w:t xml:space="preserve">, </w:t>
      </w:r>
      <w:r w:rsidRPr="000843F8">
        <w:rPr>
          <w:rFonts w:ascii="Times New Roman" w:hAnsi="Times New Roman"/>
        </w:rPr>
        <w:t>EVROPSKA KOMISIJA</w:t>
      </w:r>
      <w:r w:rsidR="00253BE7">
        <w:rPr>
          <w:rFonts w:ascii="Times New Roman" w:hAnsi="Times New Roman"/>
          <w:lang w:val="bs-Latn-BA"/>
        </w:rPr>
        <w:t xml:space="preserve">, </w:t>
      </w:r>
      <w:r w:rsidRPr="000843F8">
        <w:rPr>
          <w:rFonts w:ascii="Times New Roman" w:hAnsi="Times New Roman"/>
        </w:rPr>
        <w:t xml:space="preserve">EBRD </w:t>
      </w:r>
      <w:r w:rsidR="00253BE7">
        <w:rPr>
          <w:rFonts w:ascii="Times New Roman" w:hAnsi="Times New Roman"/>
          <w:lang w:val="bs-Latn-BA"/>
        </w:rPr>
        <w:t xml:space="preserve">, </w:t>
      </w:r>
      <w:r w:rsidRPr="000843F8">
        <w:rPr>
          <w:rFonts w:ascii="Times New Roman" w:hAnsi="Times New Roman"/>
        </w:rPr>
        <w:t>EU4BUSINESS</w:t>
      </w:r>
      <w:r w:rsidR="00253BE7">
        <w:rPr>
          <w:rFonts w:ascii="Times New Roman" w:hAnsi="Times New Roman"/>
          <w:lang w:val="bs-Latn-BA"/>
        </w:rPr>
        <w:t xml:space="preserve">, </w:t>
      </w:r>
      <w:r w:rsidRPr="000843F8">
        <w:rPr>
          <w:rFonts w:ascii="Times New Roman" w:hAnsi="Times New Roman"/>
        </w:rPr>
        <w:t>USAID</w:t>
      </w:r>
      <w:r w:rsidR="00253BE7">
        <w:rPr>
          <w:rFonts w:ascii="Times New Roman" w:hAnsi="Times New Roman"/>
          <w:lang w:val="bs-Latn-BA"/>
        </w:rPr>
        <w:t xml:space="preserve">, </w:t>
      </w:r>
      <w:r w:rsidRPr="000843F8">
        <w:rPr>
          <w:rFonts w:ascii="Times New Roman" w:hAnsi="Times New Roman"/>
        </w:rPr>
        <w:t>USAID SIDA FARMA II</w:t>
      </w:r>
      <w:r w:rsidR="00253BE7">
        <w:rPr>
          <w:rFonts w:ascii="Times New Roman" w:hAnsi="Times New Roman"/>
          <w:lang w:val="bs-Latn-BA"/>
        </w:rPr>
        <w:t xml:space="preserve">, </w:t>
      </w:r>
      <w:r w:rsidR="00253BE7">
        <w:rPr>
          <w:rFonts w:ascii="Times New Roman" w:hAnsi="Times New Roman"/>
        </w:rPr>
        <w:t>USAID</w:t>
      </w:r>
      <w:r w:rsidR="00253BE7">
        <w:rPr>
          <w:rFonts w:ascii="Times New Roman" w:hAnsi="Times New Roman"/>
          <w:lang w:val="bs-Latn-BA"/>
        </w:rPr>
        <w:t xml:space="preserve">, </w:t>
      </w:r>
      <w:r w:rsidRPr="000843F8">
        <w:rPr>
          <w:rFonts w:ascii="Times New Roman" w:hAnsi="Times New Roman"/>
        </w:rPr>
        <w:t>WHAM PROJEKAT</w:t>
      </w:r>
      <w:r w:rsidR="00253BE7">
        <w:rPr>
          <w:rFonts w:ascii="Times New Roman" w:hAnsi="Times New Roman"/>
          <w:lang w:val="bs-Latn-BA"/>
        </w:rPr>
        <w:t xml:space="preserve">, </w:t>
      </w:r>
      <w:r w:rsidRPr="000843F8">
        <w:rPr>
          <w:rFonts w:ascii="Times New Roman" w:hAnsi="Times New Roman"/>
        </w:rPr>
        <w:t>GIZ</w:t>
      </w:r>
      <w:r w:rsidR="00253BE7">
        <w:rPr>
          <w:rFonts w:ascii="Times New Roman" w:hAnsi="Times New Roman"/>
          <w:lang w:val="bs-Latn-BA"/>
        </w:rPr>
        <w:t xml:space="preserve">, </w:t>
      </w:r>
      <w:r w:rsidRPr="000843F8">
        <w:rPr>
          <w:rFonts w:ascii="Times New Roman" w:hAnsi="Times New Roman"/>
        </w:rPr>
        <w:t>SIPPO PROJEKAT</w:t>
      </w:r>
      <w:r w:rsidR="00253BE7">
        <w:rPr>
          <w:rFonts w:ascii="Times New Roman" w:hAnsi="Times New Roman"/>
          <w:lang w:val="bs-Latn-BA"/>
        </w:rPr>
        <w:t xml:space="preserve">, </w:t>
      </w:r>
      <w:r>
        <w:rPr>
          <w:rFonts w:ascii="Times New Roman" w:hAnsi="Times New Roman"/>
          <w:lang w:val="bs-Latn-BA"/>
        </w:rPr>
        <w:t>SBA PROJEKAT – EDA BL</w:t>
      </w:r>
      <w:r w:rsidR="00253BE7">
        <w:rPr>
          <w:rFonts w:ascii="Times New Roman" w:hAnsi="Times New Roman"/>
          <w:lang w:val="bs-Latn-BA"/>
        </w:rPr>
        <w:t>, kao i ambasadama u BiH.</w:t>
      </w:r>
    </w:p>
    <w:p w:rsidR="00F56B3C" w:rsidRPr="00253BE7" w:rsidRDefault="00F56B3C" w:rsidP="00430783">
      <w:pPr>
        <w:spacing w:after="160" w:line="259" w:lineRule="auto"/>
        <w:contextualSpacing/>
        <w:jc w:val="both"/>
        <w:rPr>
          <w:rFonts w:asciiTheme="majorBidi" w:eastAsiaTheme="minorHAnsi" w:hAnsiTheme="majorBidi" w:cstheme="majorBidi"/>
          <w:b/>
          <w:u w:val="single"/>
          <w:lang w:val="bs-Latn-BA"/>
        </w:rPr>
      </w:pPr>
    </w:p>
    <w:p w:rsidR="00D53618" w:rsidRPr="00753B95" w:rsidRDefault="00D53618" w:rsidP="0062348C">
      <w:pPr>
        <w:pStyle w:val="ListParagraph"/>
        <w:numPr>
          <w:ilvl w:val="0"/>
          <w:numId w:val="13"/>
        </w:numPr>
        <w:spacing w:after="160" w:line="259" w:lineRule="auto"/>
        <w:rPr>
          <w:rFonts w:asciiTheme="majorBidi" w:hAnsiTheme="majorBidi" w:cstheme="majorBidi"/>
        </w:rPr>
      </w:pPr>
      <w:r w:rsidRPr="00D53618">
        <w:rPr>
          <w:rFonts w:asciiTheme="majorBidi" w:hAnsiTheme="majorBidi" w:cstheme="majorBidi"/>
          <w:b/>
          <w:bCs/>
          <w:u w:val="single"/>
        </w:rPr>
        <w:t>Inicijativa za žurnu primjenu usvojenih standarda Evropske komisije vezanih za Transportnu zajednicu</w:t>
      </w:r>
    </w:p>
    <w:p w:rsidR="00253BE7" w:rsidRPr="00253BE7" w:rsidRDefault="00253BE7" w:rsidP="00253BE7">
      <w:pPr>
        <w:spacing w:after="160" w:line="259" w:lineRule="auto"/>
        <w:contextualSpacing/>
        <w:jc w:val="both"/>
        <w:rPr>
          <w:rFonts w:asciiTheme="majorBidi" w:eastAsiaTheme="minorHAnsi" w:hAnsiTheme="majorBidi" w:cstheme="majorBidi"/>
          <w:bCs/>
          <w:lang w:val="bs-Latn-BA"/>
        </w:rPr>
      </w:pPr>
      <w:r w:rsidRPr="00253BE7">
        <w:rPr>
          <w:rFonts w:asciiTheme="majorBidi" w:eastAsiaTheme="minorHAnsi" w:hAnsiTheme="majorBidi" w:cstheme="majorBidi"/>
          <w:bCs/>
          <w:lang w:val="bs-Latn-BA"/>
        </w:rPr>
        <w:t>Uspostava zelenih traka (tranzitnih koridora) u zemljama Europske unije, kao i jasna uputstva za normalizaciju tranzita/protoka svih vrsta roba, kao i definiranje pozicije šest Balkanskih država koje se pod istim uvjetima, a prema prijedlogu Trajnog tajništva Transportne zajednice, uključuju u definirane zelene trake (C91I, Službeni glasnik EU od 24.03.2020.), predstavlja imperativ i zahtjeva prioritetno djelovanje svih čimbenika i prema Europskoj Uniji i prema Transportnoj zajednici, uz neizostavne i neprekidne kontakte sa organima država u kojima postoji organiziranje neodrživih, konvoja pod policijskom pratnjom (u prvom redu Republika Hrvatska, a zatim Slovenija i Srbija).</w:t>
      </w:r>
    </w:p>
    <w:p w:rsidR="00253BE7" w:rsidRPr="00253BE7" w:rsidRDefault="00253BE7" w:rsidP="00253BE7">
      <w:pPr>
        <w:spacing w:after="160" w:line="259" w:lineRule="auto"/>
        <w:contextualSpacing/>
        <w:jc w:val="both"/>
        <w:rPr>
          <w:rFonts w:asciiTheme="majorBidi" w:eastAsiaTheme="minorHAnsi" w:hAnsiTheme="majorBidi" w:cstheme="majorBidi"/>
          <w:bCs/>
          <w:lang w:val="bs-Latn-BA"/>
        </w:rPr>
      </w:pPr>
      <w:r w:rsidRPr="00253BE7">
        <w:rPr>
          <w:rFonts w:asciiTheme="majorBidi" w:eastAsiaTheme="minorHAnsi" w:hAnsiTheme="majorBidi" w:cstheme="majorBidi"/>
          <w:bCs/>
          <w:lang w:val="bs-Latn-BA"/>
        </w:rPr>
        <w:t xml:space="preserve">Organiziranje tranzita po sustavu formiranja konvoja pod policijskom pratnjom u ovom trenutku proizvodi potpuni kolaps međunarodnog transporta roba i repromaterijala u i iz Bosne i Hercegovine. </w:t>
      </w:r>
    </w:p>
    <w:p w:rsidR="00253BE7" w:rsidRPr="00253BE7" w:rsidRDefault="00253BE7" w:rsidP="00253BE7">
      <w:pPr>
        <w:spacing w:after="160" w:line="259" w:lineRule="auto"/>
        <w:contextualSpacing/>
        <w:jc w:val="both"/>
        <w:rPr>
          <w:rFonts w:asciiTheme="majorBidi" w:eastAsiaTheme="minorHAnsi" w:hAnsiTheme="majorBidi" w:cstheme="majorBidi"/>
          <w:bCs/>
          <w:lang w:val="bs-Latn-BA"/>
        </w:rPr>
      </w:pPr>
      <w:r>
        <w:rPr>
          <w:rFonts w:asciiTheme="majorBidi" w:eastAsiaTheme="minorHAnsi" w:hAnsiTheme="majorBidi" w:cstheme="majorBidi"/>
          <w:bCs/>
          <w:lang w:val="bs-Latn-BA"/>
        </w:rPr>
        <w:t>S tim u vezi, apelirali smo</w:t>
      </w:r>
      <w:r w:rsidRPr="00253BE7">
        <w:rPr>
          <w:rFonts w:asciiTheme="majorBidi" w:eastAsiaTheme="minorHAnsi" w:hAnsiTheme="majorBidi" w:cstheme="majorBidi"/>
          <w:bCs/>
          <w:lang w:val="bs-Latn-BA"/>
        </w:rPr>
        <w:t xml:space="preserve"> na sve organe u Bosni i Hercegovini, da punu pažnju posvete rješavanju ovoga pitanja, na način iznesen u aktu Europske unije, kao i da insistira kod Trajnog tajništva Transportne zajednice da, bez odugovlačenja, ispuni svoj zadatak prema šest Balkanskih država, među kojima je i Bosna i Hercegovina.</w:t>
      </w:r>
    </w:p>
    <w:p w:rsidR="00253BE7" w:rsidRPr="00253BE7" w:rsidRDefault="00253BE7" w:rsidP="00253BE7">
      <w:pPr>
        <w:spacing w:after="160" w:line="259" w:lineRule="auto"/>
        <w:contextualSpacing/>
        <w:jc w:val="both"/>
        <w:rPr>
          <w:rFonts w:asciiTheme="majorBidi" w:eastAsiaTheme="minorHAnsi" w:hAnsiTheme="majorBidi" w:cstheme="majorBidi"/>
          <w:bCs/>
          <w:lang w:val="bs-Latn-BA"/>
        </w:rPr>
      </w:pPr>
      <w:r w:rsidRPr="00253BE7">
        <w:rPr>
          <w:rFonts w:asciiTheme="majorBidi" w:eastAsiaTheme="minorHAnsi" w:hAnsiTheme="majorBidi" w:cstheme="majorBidi"/>
          <w:bCs/>
          <w:lang w:val="bs-Latn-BA"/>
        </w:rPr>
        <w:t>Međunarodni prijevoz u Bosni i Hercegovini, u ovom trenutku, traži samo jedan stimulans, a to je – osiguranje normalnog transporta roba (naročito tranzita), bez obzira na nadljudske napore koje podnosi njihovo vozno osoblje.</w:t>
      </w:r>
    </w:p>
    <w:p w:rsidR="00253BE7" w:rsidRDefault="00253BE7" w:rsidP="00253BE7">
      <w:pPr>
        <w:spacing w:after="160" w:line="259" w:lineRule="auto"/>
        <w:contextualSpacing/>
        <w:jc w:val="both"/>
        <w:rPr>
          <w:rFonts w:asciiTheme="majorBidi" w:eastAsiaTheme="minorHAnsi" w:hAnsiTheme="majorBidi" w:cstheme="majorBidi"/>
          <w:bCs/>
          <w:lang w:val="bs-Latn-BA"/>
        </w:rPr>
      </w:pPr>
      <w:r w:rsidRPr="00253BE7">
        <w:rPr>
          <w:rFonts w:asciiTheme="majorBidi" w:eastAsiaTheme="minorHAnsi" w:hAnsiTheme="majorBidi" w:cstheme="majorBidi"/>
          <w:bCs/>
          <w:lang w:val="bs-Latn-BA"/>
        </w:rPr>
        <w:t xml:space="preserve">Da im se to treba i mora osigurati i zbog potreba cjelokupnog stanovništva za robama, govori u prilog i činjenica da oni ne mogu raditi online nego direktno izvršavati poslove transporta i da i pored toga, </w:t>
      </w:r>
      <w:r w:rsidRPr="00253BE7">
        <w:rPr>
          <w:rFonts w:asciiTheme="majorBidi" w:eastAsiaTheme="minorHAnsi" w:hAnsiTheme="majorBidi" w:cstheme="majorBidi"/>
          <w:bCs/>
          <w:lang w:val="bs-Latn-BA"/>
        </w:rPr>
        <w:lastRenderedPageBreak/>
        <w:t>nema niti jednog slučaja zaraze vozača u međunarodnom prijevozu.</w:t>
      </w:r>
      <w:r>
        <w:rPr>
          <w:rFonts w:asciiTheme="majorBidi" w:eastAsiaTheme="minorHAnsi" w:hAnsiTheme="majorBidi" w:cstheme="majorBidi"/>
          <w:bCs/>
          <w:lang w:val="bs-Latn-BA"/>
        </w:rPr>
        <w:t xml:space="preserve"> Dopis upućen </w:t>
      </w:r>
      <w:r w:rsidRPr="00253BE7">
        <w:rPr>
          <w:rFonts w:asciiTheme="majorBidi" w:eastAsiaTheme="minorHAnsi" w:hAnsiTheme="majorBidi" w:cstheme="majorBidi"/>
          <w:bCs/>
          <w:lang w:val="bs-Latn-BA"/>
        </w:rPr>
        <w:t>VM, MKT, MVTEO, MFT i MS Bosne i Hercegovine</w:t>
      </w:r>
      <w:r>
        <w:rPr>
          <w:rFonts w:asciiTheme="majorBidi" w:eastAsiaTheme="minorHAnsi" w:hAnsiTheme="majorBidi" w:cstheme="majorBidi"/>
          <w:bCs/>
          <w:lang w:val="bs-Latn-BA"/>
        </w:rPr>
        <w:t>.</w:t>
      </w:r>
    </w:p>
    <w:p w:rsidR="00253BE7" w:rsidRDefault="00253BE7" w:rsidP="00253BE7">
      <w:pPr>
        <w:spacing w:after="160" w:line="259" w:lineRule="auto"/>
        <w:contextualSpacing/>
        <w:jc w:val="both"/>
        <w:rPr>
          <w:rFonts w:asciiTheme="majorBidi" w:eastAsiaTheme="minorHAnsi" w:hAnsiTheme="majorBidi" w:cstheme="majorBidi"/>
          <w:bCs/>
          <w:lang w:val="bs-Latn-BA"/>
        </w:rPr>
      </w:pPr>
    </w:p>
    <w:p w:rsidR="00253BE7" w:rsidRPr="00080B65" w:rsidRDefault="00080B65" w:rsidP="0062348C">
      <w:pPr>
        <w:pStyle w:val="ListParagraph"/>
        <w:numPr>
          <w:ilvl w:val="0"/>
          <w:numId w:val="13"/>
        </w:numPr>
        <w:spacing w:after="160" w:line="259" w:lineRule="auto"/>
        <w:jc w:val="both"/>
        <w:rPr>
          <w:rFonts w:asciiTheme="majorBidi" w:hAnsiTheme="majorBidi" w:cstheme="majorBidi"/>
          <w:bCs/>
        </w:rPr>
      </w:pPr>
      <w:r w:rsidRPr="00080B65">
        <w:rPr>
          <w:rFonts w:asciiTheme="majorBidi" w:hAnsiTheme="majorBidi" w:cstheme="majorBidi"/>
          <w:b/>
          <w:bCs/>
          <w:u w:val="single"/>
        </w:rPr>
        <w:t>Osiguranje kontinuiranog rada svih organa i agencija na graničnim prijelazima</w:t>
      </w:r>
    </w:p>
    <w:p w:rsidR="00D53618" w:rsidRDefault="00D53618" w:rsidP="00430783">
      <w:pPr>
        <w:spacing w:after="160" w:line="259" w:lineRule="auto"/>
        <w:contextualSpacing/>
        <w:jc w:val="both"/>
        <w:rPr>
          <w:rFonts w:asciiTheme="majorBidi" w:eastAsiaTheme="minorHAnsi" w:hAnsiTheme="majorBidi" w:cstheme="majorBidi"/>
          <w:b/>
          <w:u w:val="single"/>
          <w:lang w:val="bs-Latn-BA"/>
        </w:rPr>
      </w:pPr>
    </w:p>
    <w:p w:rsidR="00080B65" w:rsidRPr="00080B65" w:rsidRDefault="00080B65" w:rsidP="00080B65">
      <w:pPr>
        <w:spacing w:after="160" w:line="259" w:lineRule="auto"/>
        <w:contextualSpacing/>
        <w:jc w:val="both"/>
        <w:rPr>
          <w:rFonts w:asciiTheme="majorBidi" w:eastAsiaTheme="minorHAnsi" w:hAnsiTheme="majorBidi" w:cstheme="majorBidi"/>
          <w:bCs/>
          <w:lang w:val="bs-Latn-BA"/>
        </w:rPr>
      </w:pPr>
      <w:r w:rsidRPr="00080B65">
        <w:rPr>
          <w:rFonts w:asciiTheme="majorBidi" w:eastAsiaTheme="minorHAnsi" w:hAnsiTheme="majorBidi" w:cstheme="majorBidi"/>
          <w:bCs/>
          <w:lang w:val="bs-Latn-BA"/>
        </w:rPr>
        <w:t>Nastavno na ranije akte kojima</w:t>
      </w:r>
      <w:r>
        <w:rPr>
          <w:rFonts w:asciiTheme="majorBidi" w:eastAsiaTheme="minorHAnsi" w:hAnsiTheme="majorBidi" w:cstheme="majorBidi"/>
          <w:bCs/>
          <w:lang w:val="bs-Latn-BA"/>
        </w:rPr>
        <w:t xml:space="preserve"> smo inicirali</w:t>
      </w:r>
      <w:r w:rsidRPr="00080B65">
        <w:rPr>
          <w:rFonts w:asciiTheme="majorBidi" w:eastAsiaTheme="minorHAnsi" w:hAnsiTheme="majorBidi" w:cstheme="majorBidi"/>
          <w:bCs/>
          <w:lang w:val="bs-Latn-BA"/>
        </w:rPr>
        <w:t xml:space="preserve"> olakšavanje prometa roba u tranzitu kao i roba potrebnih Bosni i Hercegovini, a u cilju pune operativnosti rada svih aktivnih graničnih prijelaza, smatramo veoma značajnim osiguravanje rada svih organa i angencija na graničnim prijelazima, u skladu sa definiranim statusom, kategorijom i uočenim prometom na istim, kao i ulogom u carinskom i drugim postupcima.</w:t>
      </w:r>
    </w:p>
    <w:p w:rsidR="00080B65" w:rsidRPr="00080B65" w:rsidRDefault="00080B65" w:rsidP="00080B65">
      <w:pPr>
        <w:spacing w:after="160" w:line="259" w:lineRule="auto"/>
        <w:contextualSpacing/>
        <w:jc w:val="both"/>
        <w:rPr>
          <w:rFonts w:asciiTheme="majorBidi" w:eastAsiaTheme="minorHAnsi" w:hAnsiTheme="majorBidi" w:cstheme="majorBidi"/>
          <w:bCs/>
          <w:lang w:val="bs-Latn-BA"/>
        </w:rPr>
      </w:pPr>
    </w:p>
    <w:p w:rsidR="00080B65" w:rsidRPr="00080B65" w:rsidRDefault="00080B65" w:rsidP="00080B65">
      <w:pPr>
        <w:spacing w:after="160" w:line="259" w:lineRule="auto"/>
        <w:contextualSpacing/>
        <w:jc w:val="both"/>
        <w:rPr>
          <w:rFonts w:asciiTheme="majorBidi" w:eastAsiaTheme="minorHAnsi" w:hAnsiTheme="majorBidi" w:cstheme="majorBidi"/>
          <w:bCs/>
          <w:lang w:val="bs-Latn-BA"/>
        </w:rPr>
      </w:pPr>
      <w:r w:rsidRPr="00080B65">
        <w:rPr>
          <w:rFonts w:asciiTheme="majorBidi" w:eastAsiaTheme="minorHAnsi" w:hAnsiTheme="majorBidi" w:cstheme="majorBidi"/>
          <w:bCs/>
          <w:lang w:val="bs-Latn-BA"/>
        </w:rPr>
        <w:t>Od trenutno uočenih, i u kontaktu s prijevoznicima uočenih, problema naveden je problem rada i radno vrijeme špeditera na graničnim prijelazima, a koje nije prilagođeno aktuelnoj situaciji, u kojoj se zahtijeva njihov cjelosedmični rad u 24-satnom režimu, kao što je i rad carinskih i inspekcijskih službi.</w:t>
      </w:r>
    </w:p>
    <w:p w:rsidR="00080B65" w:rsidRPr="00080B65" w:rsidRDefault="00080B65" w:rsidP="00080B65">
      <w:pPr>
        <w:spacing w:after="160" w:line="259" w:lineRule="auto"/>
        <w:contextualSpacing/>
        <w:jc w:val="both"/>
        <w:rPr>
          <w:rFonts w:asciiTheme="majorBidi" w:eastAsiaTheme="minorHAnsi" w:hAnsiTheme="majorBidi" w:cstheme="majorBidi"/>
          <w:bCs/>
          <w:lang w:val="bs-Latn-BA"/>
        </w:rPr>
      </w:pPr>
    </w:p>
    <w:p w:rsidR="00080B65" w:rsidRDefault="00080B65" w:rsidP="00080B65">
      <w:pPr>
        <w:spacing w:after="160" w:line="259" w:lineRule="auto"/>
        <w:contextualSpacing/>
        <w:jc w:val="both"/>
        <w:rPr>
          <w:rFonts w:asciiTheme="majorBidi" w:eastAsiaTheme="minorHAnsi" w:hAnsiTheme="majorBidi" w:cstheme="majorBidi"/>
          <w:bCs/>
          <w:lang w:val="bs-Latn-BA"/>
        </w:rPr>
      </w:pPr>
    </w:p>
    <w:p w:rsidR="00080B65" w:rsidRDefault="00080B65" w:rsidP="00080B65">
      <w:pPr>
        <w:spacing w:after="160" w:line="259" w:lineRule="auto"/>
        <w:contextualSpacing/>
        <w:jc w:val="both"/>
        <w:rPr>
          <w:rFonts w:asciiTheme="majorBidi" w:eastAsiaTheme="minorHAnsi" w:hAnsiTheme="majorBidi" w:cstheme="majorBidi"/>
          <w:bCs/>
          <w:lang w:val="bs-Latn-BA"/>
        </w:rPr>
      </w:pPr>
    </w:p>
    <w:p w:rsidR="00080B65" w:rsidRDefault="00080B65" w:rsidP="00080B65">
      <w:pPr>
        <w:spacing w:after="160" w:line="259" w:lineRule="auto"/>
        <w:contextualSpacing/>
        <w:jc w:val="both"/>
        <w:rPr>
          <w:rFonts w:asciiTheme="majorBidi" w:eastAsiaTheme="minorHAnsi" w:hAnsiTheme="majorBidi" w:cstheme="majorBidi"/>
          <w:bCs/>
          <w:lang w:val="bs-Latn-BA"/>
        </w:rPr>
      </w:pPr>
    </w:p>
    <w:p w:rsidR="00080B65" w:rsidRDefault="00080B65" w:rsidP="00080B65">
      <w:pPr>
        <w:spacing w:after="160" w:line="259" w:lineRule="auto"/>
        <w:contextualSpacing/>
        <w:jc w:val="both"/>
        <w:rPr>
          <w:rFonts w:asciiTheme="majorBidi" w:eastAsiaTheme="minorHAnsi" w:hAnsiTheme="majorBidi" w:cstheme="majorBidi"/>
          <w:bCs/>
          <w:lang w:val="bs-Latn-BA"/>
        </w:rPr>
      </w:pPr>
    </w:p>
    <w:p w:rsidR="00080B65" w:rsidRDefault="00080B65" w:rsidP="00080B65">
      <w:pPr>
        <w:spacing w:after="160" w:line="259" w:lineRule="auto"/>
        <w:contextualSpacing/>
        <w:jc w:val="both"/>
        <w:rPr>
          <w:rFonts w:asciiTheme="majorBidi" w:eastAsiaTheme="minorHAnsi" w:hAnsiTheme="majorBidi" w:cstheme="majorBidi"/>
          <w:bCs/>
          <w:lang w:val="bs-Latn-BA"/>
        </w:rPr>
      </w:pPr>
      <w:r w:rsidRPr="00080B65">
        <w:rPr>
          <w:rFonts w:asciiTheme="majorBidi" w:eastAsiaTheme="minorHAnsi" w:hAnsiTheme="majorBidi" w:cstheme="majorBidi"/>
          <w:bCs/>
          <w:lang w:val="bs-Latn-BA"/>
        </w:rPr>
        <w:t>Svako odstupanje kojim se transport robe na bilo koji način odugovlači, dovodi do povećanja troškova istoga, a koji se posljedično odražava na nabavne i prodajne cijene usluga i roba.</w:t>
      </w:r>
    </w:p>
    <w:p w:rsidR="00080B65" w:rsidRPr="00080B65" w:rsidRDefault="00080B65" w:rsidP="00080B65">
      <w:pPr>
        <w:spacing w:after="160" w:line="259" w:lineRule="auto"/>
        <w:contextualSpacing/>
        <w:jc w:val="both"/>
        <w:rPr>
          <w:rFonts w:asciiTheme="majorBidi" w:eastAsiaTheme="minorHAnsi" w:hAnsiTheme="majorBidi" w:cstheme="majorBidi"/>
          <w:bCs/>
          <w:lang w:val="bs-Latn-BA"/>
        </w:rPr>
      </w:pPr>
    </w:p>
    <w:p w:rsidR="00080B65" w:rsidRPr="00080B65" w:rsidRDefault="00080B65" w:rsidP="00080B65">
      <w:pPr>
        <w:spacing w:after="160" w:line="259" w:lineRule="auto"/>
        <w:contextualSpacing/>
        <w:jc w:val="both"/>
        <w:rPr>
          <w:rFonts w:asciiTheme="majorBidi" w:eastAsiaTheme="minorHAnsi" w:hAnsiTheme="majorBidi" w:cstheme="majorBidi"/>
          <w:bCs/>
          <w:lang w:val="bs-Latn-BA"/>
        </w:rPr>
      </w:pPr>
      <w:r w:rsidRPr="00080B65">
        <w:rPr>
          <w:rFonts w:asciiTheme="majorBidi" w:eastAsiaTheme="minorHAnsi" w:hAnsiTheme="majorBidi" w:cstheme="majorBidi"/>
          <w:bCs/>
          <w:lang w:val="bs-Latn-BA"/>
        </w:rPr>
        <w:t>Slijedom navedenog smatramo da odstupanje od predviđenog radnog vremena na graničnim prijelazima, koje je u suprotnosti s vanrednom situacijom i naredbama krizn</w:t>
      </w:r>
      <w:r>
        <w:rPr>
          <w:rFonts w:asciiTheme="majorBidi" w:eastAsiaTheme="minorHAnsi" w:hAnsiTheme="majorBidi" w:cstheme="majorBidi"/>
          <w:bCs/>
          <w:lang w:val="bs-Latn-BA"/>
        </w:rPr>
        <w:t>ih štabova, nužno zahtijeva</w:t>
      </w:r>
      <w:r w:rsidRPr="00080B65">
        <w:rPr>
          <w:rFonts w:asciiTheme="majorBidi" w:eastAsiaTheme="minorHAnsi" w:hAnsiTheme="majorBidi" w:cstheme="majorBidi"/>
          <w:bCs/>
          <w:lang w:val="bs-Latn-BA"/>
        </w:rPr>
        <w:t xml:space="preserve"> hitnu reakciju, jer se opet suočavamo s enormnim gužvama na graničnim prijelazima.</w:t>
      </w:r>
    </w:p>
    <w:p w:rsidR="00080B65" w:rsidRPr="00080B65" w:rsidRDefault="00080B65" w:rsidP="00080B65">
      <w:pPr>
        <w:spacing w:after="160" w:line="259" w:lineRule="auto"/>
        <w:contextualSpacing/>
        <w:jc w:val="both"/>
        <w:rPr>
          <w:rFonts w:asciiTheme="majorBidi" w:eastAsiaTheme="minorHAnsi" w:hAnsiTheme="majorBidi" w:cstheme="majorBidi"/>
          <w:bCs/>
          <w:lang w:val="bs-Latn-BA"/>
        </w:rPr>
      </w:pPr>
    </w:p>
    <w:p w:rsidR="00D53618" w:rsidRDefault="00080B65" w:rsidP="00080B65">
      <w:pPr>
        <w:spacing w:after="160" w:line="259" w:lineRule="auto"/>
        <w:contextualSpacing/>
        <w:jc w:val="both"/>
        <w:rPr>
          <w:rFonts w:asciiTheme="majorBidi" w:eastAsiaTheme="minorHAnsi" w:hAnsiTheme="majorBidi" w:cstheme="majorBidi"/>
          <w:bCs/>
          <w:lang w:val="bs-Latn-BA"/>
        </w:rPr>
      </w:pPr>
      <w:r w:rsidRPr="00080B65">
        <w:rPr>
          <w:rFonts w:asciiTheme="majorBidi" w:eastAsiaTheme="minorHAnsi" w:hAnsiTheme="majorBidi" w:cstheme="majorBidi"/>
          <w:bCs/>
          <w:lang w:val="bs-Latn-BA"/>
        </w:rPr>
        <w:t>U ovom trenutku, poseban fokus je na graničnim prijelazima koji su Odlukom vijeća ministara Bosne i Hercegovine definirani kao granični prijelazi za prijevoz robe u tranzitu kroz Bosnu i Hercegovinu (VM-22/20 od 24.03.2020.godine).</w:t>
      </w:r>
      <w:r>
        <w:rPr>
          <w:rFonts w:asciiTheme="majorBidi" w:eastAsiaTheme="minorHAnsi" w:hAnsiTheme="majorBidi" w:cstheme="majorBidi"/>
          <w:bCs/>
          <w:lang w:val="bs-Latn-BA"/>
        </w:rPr>
        <w:t xml:space="preserve"> Dopis upućen </w:t>
      </w:r>
      <w:r w:rsidRPr="00080B65">
        <w:rPr>
          <w:rFonts w:asciiTheme="majorBidi" w:eastAsiaTheme="minorHAnsi" w:hAnsiTheme="majorBidi" w:cstheme="majorBidi"/>
          <w:bCs/>
          <w:lang w:val="bs-Latn-BA"/>
        </w:rPr>
        <w:t>VM, MKT, MVTEO, MFT i MS Bosne i Hercegovine</w:t>
      </w:r>
      <w:r w:rsidR="004B7D47">
        <w:rPr>
          <w:rFonts w:asciiTheme="majorBidi" w:eastAsiaTheme="minorHAnsi" w:hAnsiTheme="majorBidi" w:cstheme="majorBidi"/>
          <w:bCs/>
          <w:lang w:val="bs-Latn-BA"/>
        </w:rPr>
        <w:t xml:space="preserve"> 27.03.2020. godine.</w:t>
      </w:r>
    </w:p>
    <w:p w:rsidR="004B7D47" w:rsidRDefault="004B7D47" w:rsidP="00080B65">
      <w:pPr>
        <w:spacing w:after="160" w:line="259" w:lineRule="auto"/>
        <w:contextualSpacing/>
        <w:jc w:val="both"/>
        <w:rPr>
          <w:rFonts w:asciiTheme="majorBidi" w:eastAsiaTheme="minorHAnsi" w:hAnsiTheme="majorBidi" w:cstheme="majorBidi"/>
          <w:bCs/>
          <w:lang w:val="bs-Latn-BA"/>
        </w:rPr>
      </w:pPr>
    </w:p>
    <w:p w:rsidR="004B7D47" w:rsidRPr="004B7D47" w:rsidRDefault="004B7D47" w:rsidP="0062348C">
      <w:pPr>
        <w:pStyle w:val="ListParagraph"/>
        <w:numPr>
          <w:ilvl w:val="0"/>
          <w:numId w:val="13"/>
        </w:numPr>
        <w:spacing w:after="160" w:line="259" w:lineRule="auto"/>
        <w:jc w:val="both"/>
        <w:rPr>
          <w:rFonts w:asciiTheme="majorBidi" w:hAnsiTheme="majorBidi" w:cstheme="majorBidi"/>
          <w:bCs/>
        </w:rPr>
      </w:pPr>
      <w:r w:rsidRPr="004B7D47">
        <w:rPr>
          <w:rFonts w:asciiTheme="majorBidi" w:hAnsiTheme="majorBidi" w:cstheme="majorBidi"/>
          <w:b/>
          <w:bCs/>
          <w:u w:val="single"/>
        </w:rPr>
        <w:t>Zamolba za rješavanje problematike</w:t>
      </w:r>
      <w:r w:rsidRPr="004B7D47">
        <w:rPr>
          <w:rFonts w:asciiTheme="majorBidi" w:hAnsiTheme="majorBidi" w:cstheme="majorBidi"/>
          <w:b/>
          <w:bCs/>
          <w:u w:val="single"/>
        </w:rPr>
        <w:tab/>
        <w:t xml:space="preserve"> za uvoz repromaterijala za proizvodnju        dezinfekcionih sredstava</w:t>
      </w:r>
      <w:r w:rsidR="00EE30D9">
        <w:rPr>
          <w:rFonts w:asciiTheme="majorBidi" w:hAnsiTheme="majorBidi" w:cstheme="majorBidi"/>
          <w:b/>
          <w:bCs/>
          <w:u w:val="single"/>
        </w:rPr>
        <w:t xml:space="preserve"> </w:t>
      </w:r>
    </w:p>
    <w:p w:rsidR="004B7D47" w:rsidRPr="004B7D47" w:rsidRDefault="004B7D47" w:rsidP="004B7D47">
      <w:pPr>
        <w:spacing w:after="160" w:line="259" w:lineRule="auto"/>
        <w:jc w:val="both"/>
        <w:rPr>
          <w:rFonts w:asciiTheme="majorBidi" w:hAnsiTheme="majorBidi" w:cstheme="majorBidi"/>
          <w:bCs/>
        </w:rPr>
      </w:pPr>
      <w:r>
        <w:rPr>
          <w:rFonts w:asciiTheme="majorBidi" w:hAnsiTheme="majorBidi" w:cstheme="majorBidi"/>
          <w:bCs/>
          <w:lang w:val="bs-Latn-BA"/>
        </w:rPr>
        <w:t>U</w:t>
      </w:r>
      <w:r w:rsidRPr="004B7D47">
        <w:rPr>
          <w:rFonts w:asciiTheme="majorBidi" w:hAnsiTheme="majorBidi" w:cstheme="majorBidi"/>
          <w:bCs/>
        </w:rPr>
        <w:t xml:space="preserve"> Bosni i Hercegovini postoji nekoliko proizvođača dezinfekcionih sredstava koji repromaterijale za svoju proizvodnju uvoze s drugih tržišta. U novonastaloj situaciji, uzrokovanoj pandemijom virusa COVID 19, a u cilju zaštite prvo stanovništva kao najugroženije kategorije sa zdravstvenog aspekta, kompanije u BIH koje prave ovakve proizvode predstavljaju sada, pored osnovnih životnih namirnica, vitalni segment proizvodnje u BiH. </w:t>
      </w:r>
    </w:p>
    <w:p w:rsidR="004B7D47" w:rsidRPr="004B7D47" w:rsidRDefault="004B7D47" w:rsidP="004B7D47">
      <w:pPr>
        <w:spacing w:after="160" w:line="259" w:lineRule="auto"/>
        <w:jc w:val="both"/>
        <w:rPr>
          <w:rFonts w:asciiTheme="majorBidi" w:hAnsiTheme="majorBidi" w:cstheme="majorBidi"/>
          <w:bCs/>
        </w:rPr>
      </w:pPr>
      <w:r w:rsidRPr="004B7D47">
        <w:rPr>
          <w:rFonts w:asciiTheme="majorBidi" w:hAnsiTheme="majorBidi" w:cstheme="majorBidi"/>
          <w:bCs/>
        </w:rPr>
        <w:t xml:space="preserve">S tim u vezi, poduzeće Eurolab, Banja Luka je od početka pandemije nastojalo da obezbijedi što veću količinu dezinfekcionih sredstava, a čak su i pokrenuli novi proizvod za koji su dobili dozvolu od relevantnog Ministarstva zdravlja Republike Srpske kako bi obezbijedili dovoljnu količinu neophodnih dezinficijensa na tržištu Bosne i Hercegovine. </w:t>
      </w:r>
    </w:p>
    <w:p w:rsidR="004B7D47" w:rsidRPr="004B7D47" w:rsidRDefault="00EE30D9" w:rsidP="00EE30D9">
      <w:pPr>
        <w:spacing w:after="160" w:line="259" w:lineRule="auto"/>
        <w:jc w:val="both"/>
        <w:rPr>
          <w:rFonts w:asciiTheme="majorBidi" w:hAnsiTheme="majorBidi" w:cstheme="majorBidi"/>
          <w:bCs/>
        </w:rPr>
      </w:pPr>
      <w:r>
        <w:rPr>
          <w:rFonts w:asciiTheme="majorBidi" w:hAnsiTheme="majorBidi" w:cstheme="majorBidi"/>
          <w:bCs/>
        </w:rPr>
        <w:t>Obra</w:t>
      </w:r>
      <w:r>
        <w:rPr>
          <w:rFonts w:asciiTheme="majorBidi" w:hAnsiTheme="majorBidi" w:cstheme="majorBidi"/>
          <w:bCs/>
          <w:lang w:val="bs-Latn-BA"/>
        </w:rPr>
        <w:t>tili smo se Upravi za neizravno oporezivanje</w:t>
      </w:r>
      <w:r w:rsidR="004B7D47" w:rsidRPr="004B7D47">
        <w:rPr>
          <w:rFonts w:asciiTheme="majorBidi" w:hAnsiTheme="majorBidi" w:cstheme="majorBidi"/>
          <w:bCs/>
        </w:rPr>
        <w:t xml:space="preserve"> sa zamolbom da u novonastaloj situaciji uzrokovanoj pandemijom virusa COVID 19, te neophodnosti nesmetane nabavke repromaterijala, proizvodnje ovih vitalnih proizvoda za BiH, a u svjetlu postupaka koji se u okviru Vaše organizacije </w:t>
      </w:r>
      <w:r w:rsidR="004B7D47" w:rsidRPr="004B7D47">
        <w:rPr>
          <w:rFonts w:asciiTheme="majorBidi" w:hAnsiTheme="majorBidi" w:cstheme="majorBidi"/>
          <w:bCs/>
        </w:rPr>
        <w:lastRenderedPageBreak/>
        <w:t>vode u vezi</w:t>
      </w:r>
      <w:r>
        <w:rPr>
          <w:rFonts w:asciiTheme="majorBidi" w:hAnsiTheme="majorBidi" w:cstheme="majorBidi"/>
          <w:bCs/>
        </w:rPr>
        <w:t xml:space="preserve"> s navedenom kompanijom, učin</w:t>
      </w:r>
      <w:r>
        <w:rPr>
          <w:rFonts w:asciiTheme="majorBidi" w:hAnsiTheme="majorBidi" w:cstheme="majorBidi"/>
          <w:bCs/>
          <w:lang w:val="bs-Latn-BA"/>
        </w:rPr>
        <w:t>e</w:t>
      </w:r>
      <w:r w:rsidR="004B7D47" w:rsidRPr="004B7D47">
        <w:rPr>
          <w:rFonts w:asciiTheme="majorBidi" w:hAnsiTheme="majorBidi" w:cstheme="majorBidi"/>
          <w:bCs/>
        </w:rPr>
        <w:t xml:space="preserve"> sve napore kako bi se ovi procesi riješili u što kraćem roku. </w:t>
      </w:r>
    </w:p>
    <w:p w:rsidR="004B7D47" w:rsidRPr="004B7D47" w:rsidRDefault="004B7D47" w:rsidP="004B7D47">
      <w:pPr>
        <w:spacing w:after="160" w:line="259" w:lineRule="auto"/>
        <w:jc w:val="both"/>
        <w:rPr>
          <w:rFonts w:asciiTheme="majorBidi" w:hAnsiTheme="majorBidi" w:cstheme="majorBidi"/>
          <w:bCs/>
        </w:rPr>
      </w:pPr>
      <w:r w:rsidRPr="004B7D47">
        <w:rPr>
          <w:rFonts w:asciiTheme="majorBidi" w:hAnsiTheme="majorBidi" w:cstheme="majorBidi"/>
          <w:bCs/>
        </w:rPr>
        <w:t xml:space="preserve">U trenutnoj situaciji, pored toga što je izuzetno teško obezbijediti neophodni repromaterijal za sačinjavanje dezinficijensa uslijed zabrane izvoza ovih repromaterijala iz zemalja okruženja i EU, otežavajuću aktivnost predstavlja i otežana likvidnost kompanije zbog postupaka koji se još uvijek vode pri UINO BiH. </w:t>
      </w:r>
    </w:p>
    <w:p w:rsidR="00EE30D9" w:rsidRDefault="004B7D47" w:rsidP="00EE30D9">
      <w:pPr>
        <w:spacing w:after="160" w:line="259" w:lineRule="auto"/>
        <w:jc w:val="both"/>
        <w:rPr>
          <w:rFonts w:asciiTheme="majorBidi" w:hAnsiTheme="majorBidi" w:cstheme="majorBidi"/>
          <w:bCs/>
          <w:lang w:val="bs-Latn-BA"/>
        </w:rPr>
      </w:pPr>
      <w:r w:rsidRPr="004B7D47">
        <w:rPr>
          <w:rFonts w:asciiTheme="majorBidi" w:hAnsiTheme="majorBidi" w:cstheme="majorBidi"/>
          <w:bCs/>
        </w:rPr>
        <w:t xml:space="preserve">Napominjemo još jednom da svi uvozi repromaterijala što je i dokazano u naknadnim kontrolama su 100% iskorišteni u proizvodnji. </w:t>
      </w:r>
      <w:r w:rsidR="00EE30D9">
        <w:rPr>
          <w:rFonts w:asciiTheme="majorBidi" w:hAnsiTheme="majorBidi" w:cstheme="majorBidi"/>
          <w:bCs/>
          <w:lang w:val="bs-Latn-BA"/>
        </w:rPr>
        <w:t xml:space="preserve"> (Dopis upućen 31.03.2020. godine.)</w:t>
      </w:r>
    </w:p>
    <w:p w:rsidR="00EE30D9" w:rsidRDefault="00EE30D9" w:rsidP="00EE30D9">
      <w:pPr>
        <w:spacing w:after="160" w:line="259" w:lineRule="auto"/>
        <w:jc w:val="both"/>
        <w:rPr>
          <w:rFonts w:asciiTheme="majorBidi" w:hAnsiTheme="majorBidi" w:cstheme="majorBidi"/>
          <w:bCs/>
          <w:lang w:val="bs-Latn-BA"/>
        </w:rPr>
      </w:pPr>
    </w:p>
    <w:p w:rsidR="00EE30D9" w:rsidRPr="00FA0F53" w:rsidRDefault="00EE30D9" w:rsidP="0062348C">
      <w:pPr>
        <w:pStyle w:val="ListParagraph"/>
        <w:numPr>
          <w:ilvl w:val="0"/>
          <w:numId w:val="13"/>
        </w:numPr>
        <w:spacing w:after="160" w:line="259" w:lineRule="auto"/>
        <w:jc w:val="both"/>
        <w:rPr>
          <w:rFonts w:asciiTheme="majorBidi" w:hAnsiTheme="majorBidi" w:cstheme="majorBidi"/>
          <w:bCs/>
        </w:rPr>
      </w:pPr>
      <w:r w:rsidRPr="00EE30D9">
        <w:rPr>
          <w:rFonts w:asciiTheme="majorBidi" w:hAnsiTheme="majorBidi" w:cstheme="majorBidi"/>
          <w:b/>
          <w:bCs/>
          <w:u w:val="single"/>
        </w:rPr>
        <w:t>Prijedlog za privremeno oslobađanje od plaćanja akciza za sirovine/repromaterijale neophodne za proizvodnju dezinfekcionih sredstava u BiH</w:t>
      </w:r>
    </w:p>
    <w:p w:rsidR="00EE30D9" w:rsidRPr="00EE30D9" w:rsidRDefault="00EE30D9" w:rsidP="00EE30D9">
      <w:pPr>
        <w:spacing w:after="0" w:line="240" w:lineRule="auto"/>
        <w:jc w:val="both"/>
        <w:rPr>
          <w:rFonts w:asciiTheme="majorBidi" w:hAnsiTheme="majorBidi" w:cstheme="majorBidi"/>
        </w:rPr>
      </w:pPr>
      <w:r w:rsidRPr="00EE30D9">
        <w:rPr>
          <w:rFonts w:asciiTheme="majorBidi" w:hAnsiTheme="majorBidi" w:cstheme="majorBidi"/>
        </w:rPr>
        <w:t xml:space="preserve">Prepoznajući značaj hitnih mjera, smatramo da je neophodno što prije početi </w:t>
      </w:r>
      <w:r w:rsidRPr="00EE30D9">
        <w:rPr>
          <w:rFonts w:asciiTheme="majorBidi" w:hAnsiTheme="majorBidi" w:cstheme="majorBidi"/>
          <w:lang w:val="bs-Latn-BA"/>
        </w:rPr>
        <w:t>i</w:t>
      </w:r>
      <w:r w:rsidRPr="00EE30D9">
        <w:rPr>
          <w:rFonts w:asciiTheme="majorBidi" w:hAnsiTheme="majorBidi" w:cstheme="majorBidi"/>
        </w:rPr>
        <w:t xml:space="preserve"> s realizacijom mjera u pogledu ekonomije kako bi oporavak poslovne zajednice bio efikasniji. U trenutcima ne</w:t>
      </w:r>
      <w:r w:rsidRPr="00EE30D9">
        <w:rPr>
          <w:rFonts w:asciiTheme="majorBidi" w:hAnsiTheme="majorBidi" w:cstheme="majorBidi"/>
          <w:lang w:val="bs-Latn-BA"/>
        </w:rPr>
        <w:t>i</w:t>
      </w:r>
      <w:r w:rsidRPr="00EE30D9">
        <w:rPr>
          <w:rFonts w:asciiTheme="majorBidi" w:hAnsiTheme="majorBidi" w:cstheme="majorBidi"/>
        </w:rPr>
        <w:t xml:space="preserve">zvjesnosti </w:t>
      </w:r>
      <w:r w:rsidRPr="00EE30D9">
        <w:rPr>
          <w:rFonts w:asciiTheme="majorBidi" w:hAnsiTheme="majorBidi" w:cstheme="majorBidi"/>
          <w:lang w:val="bs-Latn-BA"/>
        </w:rPr>
        <w:t>i</w:t>
      </w:r>
      <w:r w:rsidRPr="00EE30D9">
        <w:rPr>
          <w:rFonts w:asciiTheme="majorBidi" w:hAnsiTheme="majorBidi" w:cstheme="majorBidi"/>
        </w:rPr>
        <w:t xml:space="preserve"> nesigurnosti globalnih lanaca nabavke </w:t>
      </w:r>
      <w:r w:rsidRPr="00EE30D9">
        <w:rPr>
          <w:rFonts w:asciiTheme="majorBidi" w:hAnsiTheme="majorBidi" w:cstheme="majorBidi"/>
          <w:lang w:val="bs-Latn-BA"/>
        </w:rPr>
        <w:t>i</w:t>
      </w:r>
      <w:r w:rsidRPr="00EE30D9">
        <w:rPr>
          <w:rFonts w:asciiTheme="majorBidi" w:hAnsiTheme="majorBidi" w:cstheme="majorBidi"/>
        </w:rPr>
        <w:t xml:space="preserve"> proizvodnje od velikog značaja je </w:t>
      </w:r>
      <w:r w:rsidRPr="00EE30D9">
        <w:rPr>
          <w:rFonts w:asciiTheme="majorBidi" w:hAnsiTheme="majorBidi" w:cstheme="majorBidi"/>
          <w:lang w:val="bs-Latn-BA"/>
        </w:rPr>
        <w:t>i</w:t>
      </w:r>
      <w:r w:rsidRPr="00EE30D9">
        <w:rPr>
          <w:rFonts w:asciiTheme="majorBidi" w:hAnsiTheme="majorBidi" w:cstheme="majorBidi"/>
        </w:rPr>
        <w:t xml:space="preserve"> da poslovna zajednica blagovremeno bude upućena </w:t>
      </w:r>
      <w:r w:rsidRPr="00EE30D9">
        <w:rPr>
          <w:rFonts w:asciiTheme="majorBidi" w:hAnsiTheme="majorBidi" w:cstheme="majorBidi"/>
          <w:lang w:val="bs-Latn-BA"/>
        </w:rPr>
        <w:t>i</w:t>
      </w:r>
      <w:r w:rsidRPr="00EE30D9">
        <w:rPr>
          <w:rFonts w:asciiTheme="majorBidi" w:hAnsiTheme="majorBidi" w:cstheme="majorBidi"/>
        </w:rPr>
        <w:t xml:space="preserve"> informi</w:t>
      </w:r>
      <w:r w:rsidRPr="00EE30D9">
        <w:rPr>
          <w:rFonts w:asciiTheme="majorBidi" w:hAnsiTheme="majorBidi" w:cstheme="majorBidi"/>
          <w:lang w:val="bs-Latn-BA"/>
        </w:rPr>
        <w:t>r</w:t>
      </w:r>
      <w:r w:rsidRPr="00EE30D9">
        <w:rPr>
          <w:rFonts w:asciiTheme="majorBidi" w:hAnsiTheme="majorBidi" w:cstheme="majorBidi"/>
        </w:rPr>
        <w:t xml:space="preserve">ana o svim mjerama podrške kako bi mogli planirati </w:t>
      </w:r>
      <w:r w:rsidRPr="00EE30D9">
        <w:rPr>
          <w:rFonts w:asciiTheme="majorBidi" w:hAnsiTheme="majorBidi" w:cstheme="majorBidi"/>
          <w:lang w:val="bs-Latn-BA"/>
        </w:rPr>
        <w:t>i</w:t>
      </w:r>
      <w:r w:rsidRPr="00EE30D9">
        <w:rPr>
          <w:rFonts w:asciiTheme="majorBidi" w:hAnsiTheme="majorBidi" w:cstheme="majorBidi"/>
        </w:rPr>
        <w:t xml:space="preserve"> realiz</w:t>
      </w:r>
      <w:r w:rsidRPr="00EE30D9">
        <w:rPr>
          <w:rFonts w:asciiTheme="majorBidi" w:hAnsiTheme="majorBidi" w:cstheme="majorBidi"/>
          <w:lang w:val="bs-Latn-BA"/>
        </w:rPr>
        <w:t>ir</w:t>
      </w:r>
      <w:r w:rsidRPr="00EE30D9">
        <w:rPr>
          <w:rFonts w:asciiTheme="majorBidi" w:hAnsiTheme="majorBidi" w:cstheme="majorBidi"/>
        </w:rPr>
        <w:t xml:space="preserve">ati svoje proizvodne procese. </w:t>
      </w:r>
    </w:p>
    <w:p w:rsidR="00EE30D9" w:rsidRPr="00EE30D9" w:rsidRDefault="00EE30D9" w:rsidP="00EE30D9">
      <w:pPr>
        <w:spacing w:after="0" w:line="240" w:lineRule="auto"/>
        <w:jc w:val="both"/>
        <w:rPr>
          <w:rFonts w:asciiTheme="majorBidi" w:hAnsiTheme="majorBidi" w:cstheme="majorBidi"/>
        </w:rPr>
      </w:pPr>
    </w:p>
    <w:p w:rsidR="00A42984" w:rsidRDefault="00A42984" w:rsidP="00EE30D9">
      <w:pPr>
        <w:spacing w:after="0" w:line="240" w:lineRule="auto"/>
        <w:jc w:val="both"/>
        <w:rPr>
          <w:rFonts w:asciiTheme="majorBidi" w:hAnsiTheme="majorBidi" w:cstheme="majorBidi"/>
        </w:rPr>
      </w:pPr>
    </w:p>
    <w:p w:rsidR="00FA0F53" w:rsidRDefault="00FA0F53" w:rsidP="00A42984">
      <w:pPr>
        <w:spacing w:after="0" w:line="240" w:lineRule="auto"/>
        <w:jc w:val="both"/>
        <w:rPr>
          <w:rFonts w:asciiTheme="majorBidi" w:hAnsiTheme="majorBidi" w:cstheme="majorBidi"/>
        </w:rPr>
      </w:pPr>
    </w:p>
    <w:p w:rsidR="00EE30D9" w:rsidRPr="00EE30D9" w:rsidRDefault="00EE30D9" w:rsidP="00FA0F53">
      <w:pPr>
        <w:spacing w:after="0" w:line="240" w:lineRule="auto"/>
        <w:jc w:val="both"/>
        <w:rPr>
          <w:rFonts w:asciiTheme="majorBidi" w:hAnsiTheme="majorBidi" w:cstheme="majorBidi"/>
        </w:rPr>
      </w:pPr>
      <w:r w:rsidRPr="00EE30D9">
        <w:rPr>
          <w:rFonts w:asciiTheme="majorBidi" w:hAnsiTheme="majorBidi" w:cstheme="majorBidi"/>
        </w:rPr>
        <w:t xml:space="preserve">Rukovodeći se nadležnostima Vanjskotrgovinske komore BiH, </w:t>
      </w:r>
      <w:r w:rsidR="00A42984">
        <w:rPr>
          <w:rFonts w:asciiTheme="majorBidi" w:hAnsiTheme="majorBidi" w:cstheme="majorBidi"/>
        </w:rPr>
        <w:t>upu</w:t>
      </w:r>
      <w:r w:rsidR="00A42984">
        <w:rPr>
          <w:rFonts w:asciiTheme="majorBidi" w:hAnsiTheme="majorBidi" w:cstheme="majorBidi"/>
          <w:lang w:val="bs-Latn-BA"/>
        </w:rPr>
        <w:t>tili smo</w:t>
      </w:r>
      <w:r w:rsidR="00A42984">
        <w:rPr>
          <w:rFonts w:asciiTheme="majorBidi" w:hAnsiTheme="majorBidi" w:cstheme="majorBidi"/>
        </w:rPr>
        <w:t xml:space="preserve"> </w:t>
      </w:r>
      <w:r w:rsidRPr="00EE30D9">
        <w:rPr>
          <w:rFonts w:asciiTheme="majorBidi" w:hAnsiTheme="majorBidi" w:cstheme="majorBidi"/>
        </w:rPr>
        <w:t xml:space="preserve">prijedlog za hitno razmatranje, a sve s ciljem ublažavanja negativnih posljedica u sektoru </w:t>
      </w:r>
      <w:r w:rsidRPr="00EE30D9">
        <w:rPr>
          <w:rFonts w:asciiTheme="majorBidi" w:hAnsiTheme="majorBidi" w:cstheme="majorBidi"/>
          <w:lang w:val="bs-Latn-BA"/>
        </w:rPr>
        <w:t>k</w:t>
      </w:r>
      <w:r w:rsidRPr="00EE30D9">
        <w:rPr>
          <w:rFonts w:asciiTheme="majorBidi" w:hAnsiTheme="majorBidi" w:cstheme="majorBidi"/>
        </w:rPr>
        <w:t>emijske proizvodnje tj</w:t>
      </w:r>
      <w:r w:rsidRPr="00EE30D9">
        <w:rPr>
          <w:rFonts w:asciiTheme="majorBidi" w:hAnsiTheme="majorBidi" w:cstheme="majorBidi"/>
          <w:lang w:val="bs-Latn-BA"/>
        </w:rPr>
        <w:t>.</w:t>
      </w:r>
      <w:r w:rsidRPr="00EE30D9">
        <w:rPr>
          <w:rFonts w:asciiTheme="majorBidi" w:hAnsiTheme="majorBidi" w:cstheme="majorBidi"/>
        </w:rPr>
        <w:t xml:space="preserve"> proizvodnje trenutno vitalnih proizvoda u BiH, tj</w:t>
      </w:r>
      <w:r w:rsidRPr="00EE30D9">
        <w:rPr>
          <w:rFonts w:asciiTheme="majorBidi" w:hAnsiTheme="majorBidi" w:cstheme="majorBidi"/>
          <w:lang w:val="bs-Latn-BA"/>
        </w:rPr>
        <w:t>.</w:t>
      </w:r>
      <w:r w:rsidRPr="00EE30D9">
        <w:rPr>
          <w:rFonts w:asciiTheme="majorBidi" w:hAnsiTheme="majorBidi" w:cstheme="majorBidi"/>
        </w:rPr>
        <w:t xml:space="preserve"> proizvoda za dezinfekciju različitog spektra. </w:t>
      </w:r>
    </w:p>
    <w:p w:rsidR="00EE30D9" w:rsidRPr="00EE30D9" w:rsidRDefault="00EE30D9" w:rsidP="00FA0F53">
      <w:pPr>
        <w:spacing w:before="200" w:after="0" w:line="216" w:lineRule="auto"/>
        <w:jc w:val="both"/>
        <w:rPr>
          <w:rFonts w:asciiTheme="majorBidi" w:eastAsia="Times New Roman" w:hAnsiTheme="majorBidi" w:cstheme="majorBidi"/>
          <w:iCs/>
          <w:kern w:val="24"/>
          <w:lang w:val="bs-Latn-BA" w:eastAsia="bs-Latn-BA"/>
        </w:rPr>
      </w:pPr>
      <w:r w:rsidRPr="00EE30D9">
        <w:rPr>
          <w:rFonts w:asciiTheme="majorBidi" w:eastAsia="Times New Roman" w:hAnsiTheme="majorBidi" w:cstheme="majorBidi"/>
          <w:iCs/>
          <w:kern w:val="24"/>
          <w:lang w:val="bs-Latn-BA" w:eastAsia="bs-Latn-BA"/>
        </w:rPr>
        <w:t xml:space="preserve">Vanjskotrgovinskoj komori Bosne i Hercegovine obratilo se više poduzeća iz ove oblasti s inicijativom da nadležne institucije razmotre prijedlog da se privremeno ukine obveza plaćanja akcize za sirovine/repromaterijale koji su neophodni za proizvodnju dezinfekcionih sredstava. </w:t>
      </w:r>
    </w:p>
    <w:p w:rsidR="00EE30D9" w:rsidRPr="00EE30D9" w:rsidRDefault="00A42984" w:rsidP="00FA0F53">
      <w:pPr>
        <w:spacing w:before="200" w:after="0" w:line="216" w:lineRule="auto"/>
        <w:jc w:val="both"/>
        <w:rPr>
          <w:rFonts w:asciiTheme="majorBidi" w:eastAsia="Times New Roman" w:hAnsiTheme="majorBidi" w:cstheme="majorBidi"/>
          <w:iCs/>
          <w:kern w:val="24"/>
          <w:lang w:val="bs-Latn-BA" w:eastAsia="bs-Latn-BA"/>
        </w:rPr>
      </w:pPr>
      <w:r>
        <w:rPr>
          <w:rFonts w:asciiTheme="majorBidi" w:eastAsia="Times New Roman" w:hAnsiTheme="majorBidi" w:cstheme="majorBidi"/>
          <w:iCs/>
          <w:kern w:val="24"/>
          <w:lang w:val="bs-Latn-BA" w:eastAsia="bs-Latn-BA"/>
        </w:rPr>
        <w:t>Kao što je poznato</w:t>
      </w:r>
      <w:r w:rsidR="00EE30D9" w:rsidRPr="00EE30D9">
        <w:rPr>
          <w:rFonts w:asciiTheme="majorBidi" w:eastAsia="Times New Roman" w:hAnsiTheme="majorBidi" w:cstheme="majorBidi"/>
          <w:iCs/>
          <w:kern w:val="24"/>
          <w:lang w:val="bs-Latn-BA" w:eastAsia="bs-Latn-BA"/>
        </w:rPr>
        <w:t xml:space="preserve">, pored nedostataka ove sirovine na tržištu BiH, proizvođači ovih proizvoda suočavaju se s  velikim izazovom u pogledu nabavke neophodnih repromaterijala uslijed zabrana izvoza ovih repromaterijala koje su uvele zemlje od kojih se do sada i najviše nabavljalo. </w:t>
      </w:r>
    </w:p>
    <w:p w:rsidR="00EE30D9" w:rsidRPr="00EE30D9" w:rsidRDefault="00EE30D9" w:rsidP="00FA0F53">
      <w:pPr>
        <w:spacing w:before="200" w:after="0" w:line="216" w:lineRule="auto"/>
        <w:jc w:val="both"/>
        <w:rPr>
          <w:rFonts w:asciiTheme="majorBidi" w:eastAsia="Times New Roman" w:hAnsiTheme="majorBidi" w:cstheme="majorBidi"/>
          <w:iCs/>
          <w:kern w:val="24"/>
          <w:lang w:val="bs-Latn-BA" w:eastAsia="bs-Latn-BA"/>
        </w:rPr>
      </w:pPr>
      <w:r w:rsidRPr="00EE30D9">
        <w:rPr>
          <w:rFonts w:asciiTheme="majorBidi" w:eastAsia="Times New Roman" w:hAnsiTheme="majorBidi" w:cstheme="majorBidi"/>
          <w:iCs/>
          <w:kern w:val="24"/>
          <w:lang w:val="bs-Latn-BA" w:eastAsia="bs-Latn-BA"/>
        </w:rPr>
        <w:t xml:space="preserve">Otežavajuća činjenica je da zbog gore navedenih izazova kompanije u BiH imaju dodatni pritisak, a to je održavanje likvidnosti samih kompanija u ovim otežanim okolnostima poslovanja. </w:t>
      </w:r>
    </w:p>
    <w:p w:rsidR="00EE30D9" w:rsidRPr="00FA0F53" w:rsidRDefault="00EE30D9" w:rsidP="00FA0F53">
      <w:pPr>
        <w:spacing w:before="200" w:after="0" w:line="216" w:lineRule="auto"/>
        <w:jc w:val="both"/>
        <w:rPr>
          <w:rFonts w:asciiTheme="majorBidi" w:eastAsia="Times New Roman" w:hAnsiTheme="majorBidi" w:cstheme="majorBidi"/>
          <w:iCs/>
          <w:kern w:val="24"/>
          <w:lang w:val="bs-Latn-BA" w:eastAsia="bs-Latn-BA"/>
        </w:rPr>
      </w:pPr>
      <w:r w:rsidRPr="00EE30D9">
        <w:rPr>
          <w:rFonts w:asciiTheme="majorBidi" w:eastAsia="Times New Roman" w:hAnsiTheme="majorBidi" w:cstheme="majorBidi"/>
          <w:iCs/>
          <w:kern w:val="24"/>
          <w:lang w:val="bs-Latn-BA" w:eastAsia="bs-Latn-BA"/>
        </w:rPr>
        <w:t>S tim u vezi, a kako bi se obezbijedila nesmetana proizvodnja neophodnih dezinfe</w:t>
      </w:r>
      <w:r w:rsidR="00540165">
        <w:rPr>
          <w:rFonts w:asciiTheme="majorBidi" w:eastAsia="Times New Roman" w:hAnsiTheme="majorBidi" w:cstheme="majorBidi"/>
          <w:iCs/>
          <w:kern w:val="24"/>
          <w:lang w:val="bs-Latn-BA" w:eastAsia="bs-Latn-BA"/>
        </w:rPr>
        <w:t>kcionih sredstava, preporučoli smo</w:t>
      </w:r>
      <w:r w:rsidRPr="00EE30D9">
        <w:rPr>
          <w:rFonts w:asciiTheme="majorBidi" w:eastAsia="Times New Roman" w:hAnsiTheme="majorBidi" w:cstheme="majorBidi"/>
          <w:iCs/>
          <w:kern w:val="24"/>
          <w:lang w:val="bs-Latn-BA" w:eastAsia="bs-Latn-BA"/>
        </w:rPr>
        <w:t xml:space="preserve"> da </w:t>
      </w:r>
      <w:r w:rsidR="00540165">
        <w:rPr>
          <w:rFonts w:asciiTheme="majorBidi" w:eastAsia="Times New Roman" w:hAnsiTheme="majorBidi" w:cstheme="majorBidi"/>
          <w:iCs/>
          <w:kern w:val="24"/>
          <w:lang w:val="bs-Latn-BA" w:eastAsia="bs-Latn-BA"/>
        </w:rPr>
        <w:t xml:space="preserve">se </w:t>
      </w:r>
      <w:r w:rsidR="00540165">
        <w:rPr>
          <w:rFonts w:asciiTheme="majorBidi" w:eastAsia="Times New Roman" w:hAnsiTheme="majorBidi" w:cstheme="majorBidi"/>
          <w:iCs/>
          <w:kern w:val="24"/>
          <w:u w:val="single"/>
          <w:lang w:val="bs-Latn-BA" w:eastAsia="bs-Latn-BA"/>
        </w:rPr>
        <w:t>razmotri</w:t>
      </w:r>
      <w:r w:rsidRPr="00EE30D9">
        <w:rPr>
          <w:rFonts w:asciiTheme="majorBidi" w:eastAsia="Times New Roman" w:hAnsiTheme="majorBidi" w:cstheme="majorBidi"/>
          <w:iCs/>
          <w:kern w:val="24"/>
          <w:u w:val="single"/>
          <w:lang w:val="bs-Latn-BA" w:eastAsia="bs-Latn-BA"/>
        </w:rPr>
        <w:t xml:space="preserve"> prijedlog da se privremeno ukine obveza plaćanja akcize</w:t>
      </w:r>
      <w:r w:rsidRPr="00EE30D9">
        <w:rPr>
          <w:rFonts w:asciiTheme="majorBidi" w:eastAsia="Times New Roman" w:hAnsiTheme="majorBidi" w:cstheme="majorBidi"/>
          <w:iCs/>
          <w:kern w:val="24"/>
          <w:lang w:val="bs-Latn-BA" w:eastAsia="bs-Latn-BA"/>
        </w:rPr>
        <w:t xml:space="preserve"> na repromaterijale/sirovine gdje se ona trenutno primjenjuje. </w:t>
      </w:r>
    </w:p>
    <w:p w:rsidR="00EE30D9" w:rsidRDefault="00EE30D9" w:rsidP="00FA0F53">
      <w:pPr>
        <w:spacing w:before="200" w:after="0" w:line="216" w:lineRule="auto"/>
        <w:rPr>
          <w:rFonts w:asciiTheme="majorBidi" w:eastAsia="Times New Roman" w:hAnsiTheme="majorBidi" w:cstheme="majorBidi"/>
          <w:i/>
          <w:iCs/>
          <w:kern w:val="24"/>
          <w:lang w:val="bs-Latn-BA" w:eastAsia="bs-Latn-BA"/>
        </w:rPr>
      </w:pPr>
      <w:r w:rsidRPr="00EE30D9">
        <w:rPr>
          <w:rFonts w:asciiTheme="majorBidi" w:eastAsia="Times New Roman" w:hAnsiTheme="majorBidi" w:cstheme="majorBidi"/>
          <w:i/>
          <w:iCs/>
          <w:kern w:val="24"/>
          <w:lang w:val="bs-Latn-BA" w:eastAsia="bs-Latn-BA"/>
        </w:rPr>
        <w:t xml:space="preserve">Sirovine/repromaterijali koji su neophodni za proizvodnju dezinfekcionih sredstava su: </w:t>
      </w:r>
    </w:p>
    <w:p w:rsidR="00FA0F53" w:rsidRPr="00EE30D9" w:rsidRDefault="00FA0F53" w:rsidP="00FA0F53">
      <w:pPr>
        <w:spacing w:before="200" w:after="0" w:line="216" w:lineRule="auto"/>
        <w:rPr>
          <w:rFonts w:asciiTheme="majorBidi" w:eastAsia="Times New Roman" w:hAnsiTheme="majorBidi" w:cstheme="majorBidi"/>
          <w:i/>
          <w:iCs/>
          <w:kern w:val="24"/>
          <w:lang w:val="bs-Latn-BA" w:eastAsia="bs-Latn-BA"/>
        </w:rPr>
      </w:pPr>
    </w:p>
    <w:p w:rsidR="00EE30D9" w:rsidRPr="00EE30D9" w:rsidRDefault="00EE30D9" w:rsidP="00EE30D9">
      <w:pPr>
        <w:numPr>
          <w:ilvl w:val="0"/>
          <w:numId w:val="26"/>
        </w:numPr>
        <w:spacing w:after="0" w:line="216" w:lineRule="auto"/>
        <w:contextualSpacing/>
        <w:rPr>
          <w:rFonts w:asciiTheme="majorBidi" w:eastAsiaTheme="minorHAnsi" w:hAnsiTheme="majorBidi" w:cstheme="majorBidi"/>
          <w:lang w:val="bs-Latn-BA"/>
        </w:rPr>
      </w:pPr>
      <w:r w:rsidRPr="00EE30D9">
        <w:rPr>
          <w:rFonts w:asciiTheme="majorBidi" w:eastAsiaTheme="minorHAnsi" w:hAnsiTheme="majorBidi" w:cstheme="majorBidi"/>
          <w:i/>
          <w:iCs/>
          <w:kern w:val="24"/>
          <w:lang w:val="bs-Latn-BA"/>
        </w:rPr>
        <w:t xml:space="preserve">96% alkohol „ETHANOL“:   </w:t>
      </w:r>
    </w:p>
    <w:p w:rsidR="00EE30D9" w:rsidRPr="00EE30D9" w:rsidRDefault="00EE30D9" w:rsidP="00EE30D9">
      <w:pPr>
        <w:numPr>
          <w:ilvl w:val="0"/>
          <w:numId w:val="26"/>
        </w:numPr>
        <w:spacing w:after="160" w:line="259" w:lineRule="auto"/>
        <w:rPr>
          <w:rFonts w:asciiTheme="majorBidi" w:hAnsiTheme="majorBidi" w:cstheme="majorBidi"/>
        </w:rPr>
      </w:pPr>
      <w:r w:rsidRPr="00EE30D9">
        <w:rPr>
          <w:rFonts w:asciiTheme="majorBidi" w:hAnsiTheme="majorBidi" w:cstheme="majorBidi"/>
        </w:rPr>
        <w:t>2207 10 00 00 - nedenaturi</w:t>
      </w:r>
      <w:r w:rsidRPr="00EE30D9">
        <w:rPr>
          <w:rFonts w:asciiTheme="majorBidi" w:hAnsiTheme="majorBidi" w:cstheme="majorBidi"/>
          <w:lang w:val="bs-Latn-BA"/>
        </w:rPr>
        <w:t>r</w:t>
      </w:r>
      <w:r w:rsidRPr="00EE30D9">
        <w:rPr>
          <w:rFonts w:asciiTheme="majorBidi" w:hAnsiTheme="majorBidi" w:cstheme="majorBidi"/>
        </w:rPr>
        <w:t xml:space="preserve">ani etilni alkohol s volumenskim sadržajem alkohola 80 % vol ili većim  </w:t>
      </w:r>
    </w:p>
    <w:p w:rsidR="00EE30D9" w:rsidRPr="00EE30D9" w:rsidRDefault="00EE30D9" w:rsidP="00EE30D9">
      <w:pPr>
        <w:numPr>
          <w:ilvl w:val="0"/>
          <w:numId w:val="26"/>
        </w:numPr>
        <w:spacing w:after="160" w:line="259" w:lineRule="auto"/>
        <w:rPr>
          <w:rFonts w:asciiTheme="majorBidi" w:hAnsiTheme="majorBidi" w:cstheme="majorBidi"/>
        </w:rPr>
      </w:pPr>
      <w:r w:rsidRPr="00EE30D9">
        <w:rPr>
          <w:rFonts w:asciiTheme="majorBidi" w:hAnsiTheme="majorBidi" w:cstheme="majorBidi"/>
        </w:rPr>
        <w:t>2207 20 00 00 – denaturi</w:t>
      </w:r>
      <w:r w:rsidRPr="00EE30D9">
        <w:rPr>
          <w:rFonts w:asciiTheme="majorBidi" w:hAnsiTheme="majorBidi" w:cstheme="majorBidi"/>
          <w:lang w:val="bs-Latn-BA"/>
        </w:rPr>
        <w:t>r</w:t>
      </w:r>
      <w:r w:rsidRPr="00EE30D9">
        <w:rPr>
          <w:rFonts w:asciiTheme="majorBidi" w:hAnsiTheme="majorBidi" w:cstheme="majorBidi"/>
        </w:rPr>
        <w:t xml:space="preserve">ani etilni alkohol i ostali alkoholi, bilo koje 2208 90 91 00 - nedenaturirani etilni alkohol s volumenskim sadržajem alkohola manjim od 80 % vol, u posudama zapremine: 2 l ili manje  </w:t>
      </w:r>
    </w:p>
    <w:p w:rsidR="00EE30D9" w:rsidRPr="00EE30D9" w:rsidRDefault="00EE30D9" w:rsidP="00EE30D9">
      <w:pPr>
        <w:numPr>
          <w:ilvl w:val="0"/>
          <w:numId w:val="26"/>
        </w:numPr>
        <w:spacing w:after="160" w:line="259" w:lineRule="auto"/>
        <w:rPr>
          <w:rFonts w:asciiTheme="majorBidi" w:hAnsiTheme="majorBidi" w:cstheme="majorBidi"/>
        </w:rPr>
      </w:pPr>
      <w:r w:rsidRPr="00EE30D9">
        <w:rPr>
          <w:rFonts w:asciiTheme="majorBidi" w:hAnsiTheme="majorBidi" w:cstheme="majorBidi"/>
        </w:rPr>
        <w:t>2208 90 99 00  - alkohol</w:t>
      </w:r>
      <w:r w:rsidRPr="00EE30D9">
        <w:rPr>
          <w:rFonts w:asciiTheme="majorBidi" w:hAnsiTheme="majorBidi" w:cstheme="majorBidi"/>
          <w:lang w:val="bs-Cyrl-BA"/>
        </w:rPr>
        <w:t xml:space="preserve">- </w:t>
      </w:r>
      <w:r w:rsidRPr="00EE30D9">
        <w:rPr>
          <w:rFonts w:asciiTheme="majorBidi" w:hAnsiTheme="majorBidi" w:cstheme="majorBidi"/>
        </w:rPr>
        <w:t>nedenaturirani etilni alkohol s volumenskim sadržajem alkohola manjim od 80 % vol, u posudama zapremine:  veće od 2 l ;</w:t>
      </w:r>
    </w:p>
    <w:p w:rsidR="00EE30D9" w:rsidRPr="00EE30D9" w:rsidRDefault="00EE30D9" w:rsidP="00EE30D9">
      <w:pPr>
        <w:numPr>
          <w:ilvl w:val="0"/>
          <w:numId w:val="26"/>
        </w:numPr>
        <w:spacing w:after="0" w:line="216" w:lineRule="auto"/>
        <w:contextualSpacing/>
        <w:rPr>
          <w:rFonts w:asciiTheme="majorBidi" w:eastAsiaTheme="minorHAnsi" w:hAnsiTheme="majorBidi" w:cstheme="majorBidi"/>
          <w:lang w:val="bs-Latn-BA"/>
        </w:rPr>
      </w:pPr>
      <w:r w:rsidRPr="00EE30D9">
        <w:rPr>
          <w:rFonts w:asciiTheme="majorBidi" w:eastAsiaTheme="minorHAnsi" w:hAnsiTheme="majorBidi" w:cstheme="majorBidi"/>
          <w:i/>
          <w:iCs/>
          <w:kern w:val="24"/>
          <w:lang w:val="bs-Latn-BA"/>
        </w:rPr>
        <w:lastRenderedPageBreak/>
        <w:t>NATRIJUM HIPOHLORIT-</w:t>
      </w:r>
    </w:p>
    <w:p w:rsidR="00EE30D9" w:rsidRPr="00EE30D9" w:rsidRDefault="00EE30D9" w:rsidP="00EE30D9">
      <w:pPr>
        <w:numPr>
          <w:ilvl w:val="0"/>
          <w:numId w:val="26"/>
        </w:numPr>
        <w:spacing w:after="160" w:line="259" w:lineRule="auto"/>
        <w:rPr>
          <w:rFonts w:asciiTheme="majorBidi" w:hAnsiTheme="majorBidi" w:cstheme="majorBidi"/>
        </w:rPr>
      </w:pPr>
      <w:r w:rsidRPr="00EE30D9">
        <w:rPr>
          <w:rFonts w:asciiTheme="majorBidi" w:hAnsiTheme="majorBidi" w:cstheme="majorBidi"/>
        </w:rPr>
        <w:t>2828 90 00 00 - Hipohloriti; komercijalni kalcijev hipohlorit; hloriti; hipobromiti:   ostali  ( 5% carina)</w:t>
      </w:r>
    </w:p>
    <w:p w:rsidR="00EE30D9" w:rsidRPr="00EE30D9" w:rsidRDefault="00EE30D9" w:rsidP="00EE30D9">
      <w:pPr>
        <w:numPr>
          <w:ilvl w:val="0"/>
          <w:numId w:val="26"/>
        </w:numPr>
        <w:spacing w:after="0" w:line="216" w:lineRule="auto"/>
        <w:contextualSpacing/>
        <w:rPr>
          <w:rFonts w:asciiTheme="majorBidi" w:eastAsiaTheme="minorHAnsi" w:hAnsiTheme="majorBidi" w:cstheme="majorBidi"/>
          <w:lang w:val="bs-Latn-BA"/>
        </w:rPr>
      </w:pPr>
      <w:r w:rsidRPr="00EE30D9">
        <w:rPr>
          <w:rFonts w:asciiTheme="majorBidi" w:eastAsiaTheme="minorHAnsi" w:hAnsiTheme="majorBidi" w:cstheme="majorBidi"/>
          <w:i/>
          <w:iCs/>
          <w:kern w:val="24"/>
          <w:lang w:val="bs-Latn-BA"/>
        </w:rPr>
        <w:t>BETAIN  tar. br. 2923 90 00 00</w:t>
      </w:r>
    </w:p>
    <w:p w:rsidR="00EE30D9" w:rsidRPr="00EE30D9" w:rsidRDefault="00EE30D9" w:rsidP="00EE30D9">
      <w:pPr>
        <w:numPr>
          <w:ilvl w:val="0"/>
          <w:numId w:val="26"/>
        </w:numPr>
        <w:spacing w:after="0" w:line="216" w:lineRule="auto"/>
        <w:contextualSpacing/>
        <w:rPr>
          <w:rFonts w:asciiTheme="majorBidi" w:eastAsiaTheme="minorHAnsi" w:hAnsiTheme="majorBidi" w:cstheme="majorBidi"/>
          <w:lang w:val="bs-Latn-BA"/>
        </w:rPr>
      </w:pPr>
      <w:r w:rsidRPr="00EE30D9">
        <w:rPr>
          <w:rFonts w:asciiTheme="majorBidi" w:eastAsiaTheme="minorHAnsi" w:hAnsiTheme="majorBidi" w:cstheme="majorBidi"/>
          <w:i/>
          <w:iCs/>
          <w:kern w:val="24"/>
          <w:lang w:val="bs-Latn-BA"/>
        </w:rPr>
        <w:t>Benzalkonijum hlorid (BAC)</w:t>
      </w:r>
    </w:p>
    <w:p w:rsidR="00EE30D9" w:rsidRPr="00EE30D9" w:rsidRDefault="00EE30D9" w:rsidP="00EE30D9">
      <w:pPr>
        <w:numPr>
          <w:ilvl w:val="0"/>
          <w:numId w:val="26"/>
        </w:numPr>
        <w:spacing w:after="160" w:line="259" w:lineRule="auto"/>
        <w:rPr>
          <w:rFonts w:asciiTheme="majorBidi" w:hAnsiTheme="majorBidi" w:cstheme="majorBidi"/>
        </w:rPr>
      </w:pPr>
      <w:r w:rsidRPr="00EE30D9">
        <w:rPr>
          <w:rFonts w:asciiTheme="majorBidi" w:hAnsiTheme="majorBidi" w:cstheme="majorBidi"/>
        </w:rPr>
        <w:t xml:space="preserve">3402 12 00 00  - Organska površinski aktivna sredstva (osim sapuna); površinski aktivni preparati, preparati za pranje (uključujući pomoćne preparate za pranje) i preparati za čišćenje, s dodatkom ili bez dodataka sapuna, osim onih iz tarifnog broja 3401: organska površinski aktivna sredstva pripremljena ili ne u pakovanja za pojedinačnu prodaju:  </w:t>
      </w:r>
      <w:r w:rsidRPr="00EE30D9">
        <w:rPr>
          <w:rFonts w:asciiTheme="majorBidi" w:hAnsiTheme="majorBidi" w:cstheme="majorBidi"/>
          <w:bCs/>
        </w:rPr>
        <w:t xml:space="preserve">kationska  </w:t>
      </w:r>
      <w:r w:rsidRPr="00EE30D9">
        <w:rPr>
          <w:rFonts w:asciiTheme="majorBidi" w:hAnsiTheme="majorBidi" w:cstheme="majorBidi"/>
        </w:rPr>
        <w:t>(varikina i ostali dezinf</w:t>
      </w:r>
      <w:r w:rsidRPr="00EE30D9">
        <w:rPr>
          <w:rFonts w:asciiTheme="majorBidi" w:hAnsiTheme="majorBidi" w:cstheme="majorBidi"/>
          <w:lang w:val="bs-Latn-BA"/>
        </w:rPr>
        <w:t>e</w:t>
      </w:r>
      <w:r w:rsidRPr="00EE30D9">
        <w:rPr>
          <w:rFonts w:asciiTheme="majorBidi" w:hAnsiTheme="majorBidi" w:cstheme="majorBidi"/>
        </w:rPr>
        <w:t>k</w:t>
      </w:r>
      <w:r w:rsidRPr="00EE30D9">
        <w:rPr>
          <w:rFonts w:asciiTheme="majorBidi" w:hAnsiTheme="majorBidi" w:cstheme="majorBidi"/>
          <w:lang w:val="bs-Latn-BA"/>
        </w:rPr>
        <w:t>t</w:t>
      </w:r>
      <w:r w:rsidRPr="00EE30D9">
        <w:rPr>
          <w:rFonts w:asciiTheme="majorBidi" w:hAnsiTheme="majorBidi" w:cstheme="majorBidi"/>
        </w:rPr>
        <w:t>anti)</w:t>
      </w:r>
      <w:r w:rsidRPr="00EE30D9">
        <w:rPr>
          <w:rFonts w:asciiTheme="majorBidi" w:hAnsiTheme="majorBidi" w:cstheme="majorBidi"/>
          <w:lang w:val="bs-Cyrl-BA"/>
        </w:rPr>
        <w:t xml:space="preserve"> </w:t>
      </w:r>
    </w:p>
    <w:p w:rsidR="00EE30D9" w:rsidRPr="00EE30D9" w:rsidRDefault="00EE30D9" w:rsidP="00EE30D9">
      <w:pPr>
        <w:numPr>
          <w:ilvl w:val="0"/>
          <w:numId w:val="26"/>
        </w:numPr>
        <w:spacing w:after="160" w:line="259" w:lineRule="auto"/>
        <w:rPr>
          <w:rFonts w:asciiTheme="majorBidi" w:hAnsiTheme="majorBidi" w:cstheme="majorBidi"/>
        </w:rPr>
      </w:pPr>
      <w:r w:rsidRPr="00EE30D9">
        <w:rPr>
          <w:rFonts w:asciiTheme="majorBidi" w:hAnsiTheme="majorBidi" w:cstheme="majorBidi"/>
        </w:rPr>
        <w:t>3808 94 10 00 - dezinficijensi:  na bazi kvarternih amonijevih soli (0% carina)</w:t>
      </w:r>
    </w:p>
    <w:p w:rsidR="00EE30D9" w:rsidRPr="00EE30D9" w:rsidRDefault="00EE30D9" w:rsidP="00EE30D9">
      <w:pPr>
        <w:numPr>
          <w:ilvl w:val="0"/>
          <w:numId w:val="26"/>
        </w:numPr>
        <w:spacing w:after="160" w:line="259" w:lineRule="auto"/>
        <w:rPr>
          <w:rFonts w:asciiTheme="majorBidi" w:hAnsiTheme="majorBidi" w:cstheme="majorBidi"/>
        </w:rPr>
      </w:pPr>
      <w:r w:rsidRPr="00EE30D9">
        <w:rPr>
          <w:rFonts w:asciiTheme="majorBidi" w:hAnsiTheme="majorBidi" w:cstheme="majorBidi"/>
        </w:rPr>
        <w:t>3808 94 20 00  - dezinficijensi:  na bazi halogeniranih jedinjenja   (0% carina)</w:t>
      </w:r>
    </w:p>
    <w:p w:rsidR="00EE30D9" w:rsidRPr="00EE30D9" w:rsidRDefault="00EE30D9" w:rsidP="00EE30D9">
      <w:pPr>
        <w:numPr>
          <w:ilvl w:val="0"/>
          <w:numId w:val="26"/>
        </w:numPr>
        <w:spacing w:after="160" w:line="259" w:lineRule="auto"/>
        <w:rPr>
          <w:rFonts w:asciiTheme="majorBidi" w:hAnsiTheme="majorBidi" w:cstheme="majorBidi"/>
        </w:rPr>
      </w:pPr>
      <w:r w:rsidRPr="00EE30D9">
        <w:rPr>
          <w:rFonts w:asciiTheme="majorBidi" w:hAnsiTheme="majorBidi" w:cstheme="majorBidi"/>
        </w:rPr>
        <w:t xml:space="preserve">3808 94 90 00  - dezinficijensi:  ostali    (0% carina)     </w:t>
      </w:r>
    </w:p>
    <w:p w:rsidR="00EE30D9" w:rsidRPr="00EE30D9" w:rsidRDefault="00EE30D9" w:rsidP="00EE30D9">
      <w:pPr>
        <w:rPr>
          <w:rFonts w:asciiTheme="majorBidi" w:hAnsiTheme="majorBidi" w:cstheme="majorBidi"/>
        </w:rPr>
      </w:pPr>
      <w:r w:rsidRPr="00EE30D9">
        <w:rPr>
          <w:rFonts w:asciiTheme="majorBidi" w:hAnsiTheme="majorBidi" w:cstheme="majorBidi"/>
        </w:rPr>
        <w:t xml:space="preserve">Neke od susjednih zemalja su već poduzele slične mjere što </w:t>
      </w:r>
      <w:r w:rsidRPr="00EE30D9">
        <w:rPr>
          <w:rFonts w:asciiTheme="majorBidi" w:hAnsiTheme="majorBidi" w:cstheme="majorBidi"/>
          <w:lang w:val="bs-Latn-BA"/>
        </w:rPr>
        <w:t xml:space="preserve">je </w:t>
      </w:r>
      <w:r w:rsidRPr="00EE30D9">
        <w:rPr>
          <w:rFonts w:asciiTheme="majorBidi" w:hAnsiTheme="majorBidi" w:cstheme="majorBidi"/>
        </w:rPr>
        <w:t>ujedno</w:t>
      </w:r>
      <w:r w:rsidRPr="00EE30D9">
        <w:rPr>
          <w:rFonts w:asciiTheme="majorBidi" w:hAnsiTheme="majorBidi" w:cstheme="majorBidi"/>
          <w:lang w:val="bs-Latn-BA"/>
        </w:rPr>
        <w:t xml:space="preserve"> </w:t>
      </w:r>
      <w:r w:rsidRPr="00EE30D9">
        <w:rPr>
          <w:rFonts w:asciiTheme="majorBidi" w:hAnsiTheme="majorBidi" w:cstheme="majorBidi"/>
        </w:rPr>
        <w:t xml:space="preserve"> i olakšalo poslovanje i proizvodnju ovih sredstava u njihovim zemljama. </w:t>
      </w:r>
    </w:p>
    <w:p w:rsidR="00EE30D9" w:rsidRDefault="00EE30D9" w:rsidP="00EE30D9">
      <w:pPr>
        <w:rPr>
          <w:rFonts w:asciiTheme="majorBidi" w:hAnsiTheme="majorBidi" w:cstheme="majorBidi"/>
          <w:lang w:val="bs-Latn-BA"/>
        </w:rPr>
      </w:pPr>
      <w:r w:rsidRPr="00EE30D9">
        <w:rPr>
          <w:rFonts w:asciiTheme="majorBidi" w:hAnsiTheme="majorBidi" w:cstheme="majorBidi"/>
        </w:rPr>
        <w:t xml:space="preserve">S tim u vezi, </w:t>
      </w:r>
      <w:r w:rsidR="00540165">
        <w:rPr>
          <w:rFonts w:asciiTheme="majorBidi" w:hAnsiTheme="majorBidi" w:cstheme="majorBidi"/>
          <w:lang w:val="bs-Latn-BA"/>
        </w:rPr>
        <w:t>za</w:t>
      </w:r>
      <w:r w:rsidR="00540165">
        <w:rPr>
          <w:rFonts w:asciiTheme="majorBidi" w:hAnsiTheme="majorBidi" w:cstheme="majorBidi"/>
        </w:rPr>
        <w:t>moli</w:t>
      </w:r>
      <w:r w:rsidR="00540165">
        <w:rPr>
          <w:rFonts w:asciiTheme="majorBidi" w:hAnsiTheme="majorBidi" w:cstheme="majorBidi"/>
          <w:lang w:val="bs-Latn-BA"/>
        </w:rPr>
        <w:t>li smo</w:t>
      </w:r>
      <w:r w:rsidRPr="00EE30D9">
        <w:rPr>
          <w:rFonts w:asciiTheme="majorBidi" w:hAnsiTheme="majorBidi" w:cstheme="majorBidi"/>
        </w:rPr>
        <w:t xml:space="preserve"> da </w:t>
      </w:r>
      <w:r w:rsidR="00540165">
        <w:rPr>
          <w:rFonts w:asciiTheme="majorBidi" w:hAnsiTheme="majorBidi" w:cstheme="majorBidi"/>
          <w:lang w:val="bs-Latn-BA"/>
        </w:rPr>
        <w:t xml:space="preserve">se </w:t>
      </w:r>
      <w:r w:rsidR="00540165">
        <w:rPr>
          <w:rFonts w:asciiTheme="majorBidi" w:hAnsiTheme="majorBidi" w:cstheme="majorBidi"/>
        </w:rPr>
        <w:t>što hitnije pokrene procedur</w:t>
      </w:r>
      <w:r w:rsidR="00540165">
        <w:rPr>
          <w:rFonts w:asciiTheme="majorBidi" w:hAnsiTheme="majorBidi" w:cstheme="majorBidi"/>
          <w:lang w:val="bs-Latn-BA"/>
        </w:rPr>
        <w:t>a</w:t>
      </w:r>
      <w:r w:rsidRPr="00EE30D9">
        <w:rPr>
          <w:rFonts w:asciiTheme="majorBidi" w:hAnsiTheme="majorBidi" w:cstheme="majorBidi"/>
        </w:rPr>
        <w:t xml:space="preserve"> privremenog os</w:t>
      </w:r>
      <w:r>
        <w:rPr>
          <w:rFonts w:asciiTheme="majorBidi" w:hAnsiTheme="majorBidi" w:cstheme="majorBidi"/>
          <w:lang w:val="bs-Latn-BA"/>
        </w:rPr>
        <w:t>o</w:t>
      </w:r>
      <w:r w:rsidRPr="00EE30D9">
        <w:rPr>
          <w:rFonts w:asciiTheme="majorBidi" w:hAnsiTheme="majorBidi" w:cstheme="majorBidi"/>
        </w:rPr>
        <w:t>loba</w:t>
      </w:r>
      <w:r w:rsidRPr="00EE30D9">
        <w:rPr>
          <w:rFonts w:asciiTheme="majorBidi" w:hAnsiTheme="majorBidi" w:cstheme="majorBidi"/>
          <w:lang w:val="bs-Latn-BA"/>
        </w:rPr>
        <w:t>đ</w:t>
      </w:r>
      <w:r w:rsidRPr="00EE30D9">
        <w:rPr>
          <w:rFonts w:asciiTheme="majorBidi" w:hAnsiTheme="majorBidi" w:cstheme="majorBidi"/>
        </w:rPr>
        <w:t xml:space="preserve">anja  od plaćanja akcize za </w:t>
      </w:r>
      <w:r w:rsidRPr="00EE30D9">
        <w:rPr>
          <w:rFonts w:asciiTheme="majorBidi" w:hAnsiTheme="majorBidi" w:cstheme="majorBidi"/>
          <w:lang w:val="bs-Latn-BA"/>
        </w:rPr>
        <w:t xml:space="preserve">gore navedene </w:t>
      </w:r>
      <w:r w:rsidRPr="00EE30D9">
        <w:rPr>
          <w:rFonts w:asciiTheme="majorBidi" w:hAnsiTheme="majorBidi" w:cstheme="majorBidi"/>
        </w:rPr>
        <w:t xml:space="preserve">sirovine na koje se to odnosi. </w:t>
      </w:r>
      <w:r w:rsidR="00540165">
        <w:rPr>
          <w:rFonts w:asciiTheme="majorBidi" w:hAnsiTheme="majorBidi" w:cstheme="majorBidi"/>
          <w:lang w:val="bs-Latn-BA"/>
        </w:rPr>
        <w:t>Dopis upućen VM, MVTEO, MFT i UINO 01.04.2020. godine.</w:t>
      </w:r>
    </w:p>
    <w:p w:rsidR="00540165" w:rsidRPr="00540165" w:rsidRDefault="00540165" w:rsidP="0062348C">
      <w:pPr>
        <w:pStyle w:val="ListParagraph"/>
        <w:numPr>
          <w:ilvl w:val="0"/>
          <w:numId w:val="13"/>
        </w:numPr>
        <w:spacing w:after="160" w:line="259" w:lineRule="auto"/>
        <w:jc w:val="both"/>
        <w:rPr>
          <w:rFonts w:asciiTheme="majorBidi" w:hAnsiTheme="majorBidi" w:cstheme="majorBidi"/>
          <w:bCs/>
        </w:rPr>
      </w:pPr>
      <w:r w:rsidRPr="00540165">
        <w:rPr>
          <w:rFonts w:asciiTheme="majorBidi" w:hAnsiTheme="majorBidi" w:cstheme="majorBidi"/>
          <w:b/>
          <w:bCs/>
          <w:u w:val="single"/>
        </w:rPr>
        <w:t>Inicijativa za interveniranje na prijedlog CEFTA-e i Transportne zajednice</w:t>
      </w:r>
    </w:p>
    <w:p w:rsidR="00540165" w:rsidRPr="00540165" w:rsidRDefault="00B36476" w:rsidP="00540165">
      <w:pPr>
        <w:spacing w:after="160" w:line="259" w:lineRule="auto"/>
        <w:jc w:val="both"/>
        <w:rPr>
          <w:rFonts w:asciiTheme="majorBidi" w:hAnsiTheme="majorBidi" w:cstheme="majorBidi"/>
          <w:bCs/>
        </w:rPr>
      </w:pPr>
      <w:r>
        <w:rPr>
          <w:rFonts w:asciiTheme="majorBidi" w:hAnsiTheme="majorBidi" w:cstheme="majorBidi"/>
          <w:bCs/>
        </w:rPr>
        <w:t>U Službenom glasniku EU C9</w:t>
      </w:r>
      <w:r>
        <w:rPr>
          <w:rFonts w:asciiTheme="majorBidi" w:hAnsiTheme="majorBidi" w:cstheme="majorBidi"/>
          <w:bCs/>
          <w:lang w:val="bs-Latn-BA"/>
        </w:rPr>
        <w:t>6</w:t>
      </w:r>
      <w:r w:rsidR="00540165" w:rsidRPr="00540165">
        <w:rPr>
          <w:rFonts w:asciiTheme="majorBidi" w:hAnsiTheme="majorBidi" w:cstheme="majorBidi"/>
          <w:bCs/>
        </w:rPr>
        <w:t xml:space="preserve"> I od 24.03.2020. predviđena je uspostava zelenih traka za normalizaciju tranzita/protoka svih vrsta roba (tranzitnih koridora) u zemljama Europske unije, kao i koridora šest Balkanskih država koji se pod istim uvjetima, a prema prijedlogu Trajnog tajništva Transportne zajednice, uključuju u definirane zelene trake EU, kao jedno od prioritetnih pitanja koje zaslužuje punu posvećenost. Aktualni prijedlog CEFTA-e i Transportne zajednice, nedovoljno je preciziran, te kao takav, mora biti ili redefiniran ili dodatno pojašnjen Europskoj komisiji.</w:t>
      </w:r>
    </w:p>
    <w:p w:rsidR="00540165" w:rsidRPr="00540165" w:rsidRDefault="00540165" w:rsidP="00540165">
      <w:pPr>
        <w:spacing w:after="160" w:line="259" w:lineRule="auto"/>
        <w:jc w:val="both"/>
        <w:rPr>
          <w:rFonts w:asciiTheme="majorBidi" w:hAnsiTheme="majorBidi" w:cstheme="majorBidi"/>
          <w:bCs/>
        </w:rPr>
      </w:pPr>
      <w:r w:rsidRPr="00540165">
        <w:rPr>
          <w:rFonts w:asciiTheme="majorBidi" w:hAnsiTheme="majorBidi" w:cstheme="majorBidi"/>
          <w:bCs/>
        </w:rPr>
        <w:t>Naime, u prijelogu CEFTA-e i Transportne zajednice, postoji nekoliko rangova koridora u zemljama zapadnog Balkana, ali se navodi da se radi o koridorima za priključak na zelene trake EU za kretanje „esencijalnih“ roba. Vjerujemo da se radi o propustu i da zahtjev CEFTA-e i Transportne zajednice mora biti takav da se na koridorima koji su priključak na zelene trake EU odvija prijevoz svih vrsta roba.</w:t>
      </w:r>
    </w:p>
    <w:p w:rsidR="00540165" w:rsidRPr="00540165" w:rsidRDefault="00540165" w:rsidP="00540165">
      <w:pPr>
        <w:spacing w:after="160" w:line="259" w:lineRule="auto"/>
        <w:jc w:val="both"/>
        <w:rPr>
          <w:rFonts w:asciiTheme="majorBidi" w:hAnsiTheme="majorBidi" w:cstheme="majorBidi"/>
          <w:bCs/>
        </w:rPr>
      </w:pPr>
      <w:r w:rsidRPr="00540165">
        <w:rPr>
          <w:rFonts w:asciiTheme="majorBidi" w:hAnsiTheme="majorBidi" w:cstheme="majorBidi"/>
          <w:bCs/>
        </w:rPr>
        <w:t>U vezi sa iznesenim p</w:t>
      </w:r>
      <w:r>
        <w:rPr>
          <w:rFonts w:asciiTheme="majorBidi" w:hAnsiTheme="majorBidi" w:cstheme="majorBidi"/>
          <w:bCs/>
        </w:rPr>
        <w:t>redlaž</w:t>
      </w:r>
      <w:r>
        <w:rPr>
          <w:rFonts w:asciiTheme="majorBidi" w:hAnsiTheme="majorBidi" w:cstheme="majorBidi"/>
          <w:bCs/>
          <w:lang w:val="bs-Latn-BA"/>
        </w:rPr>
        <w:t xml:space="preserve">ili smo </w:t>
      </w:r>
      <w:r w:rsidRPr="00540165">
        <w:rPr>
          <w:rFonts w:asciiTheme="majorBidi" w:hAnsiTheme="majorBidi" w:cstheme="majorBidi"/>
          <w:bCs/>
        </w:rPr>
        <w:t xml:space="preserve"> korigiranje prijedloga CEFTA-a i Transportne zajednice na sljedeći način:</w:t>
      </w:r>
    </w:p>
    <w:p w:rsidR="00540165" w:rsidRPr="00540165" w:rsidRDefault="00540165" w:rsidP="00540165">
      <w:pPr>
        <w:spacing w:after="160" w:line="259" w:lineRule="auto"/>
        <w:ind w:left="705" w:hanging="705"/>
        <w:jc w:val="both"/>
        <w:rPr>
          <w:rFonts w:asciiTheme="majorBidi" w:hAnsiTheme="majorBidi" w:cstheme="majorBidi"/>
          <w:bCs/>
        </w:rPr>
      </w:pPr>
      <w:r w:rsidRPr="00540165">
        <w:rPr>
          <w:rFonts w:asciiTheme="majorBidi" w:hAnsiTheme="majorBidi" w:cstheme="majorBidi"/>
          <w:bCs/>
        </w:rPr>
        <w:t>-</w:t>
      </w:r>
      <w:r w:rsidRPr="00540165">
        <w:rPr>
          <w:rFonts w:asciiTheme="majorBidi" w:hAnsiTheme="majorBidi" w:cstheme="majorBidi"/>
          <w:bCs/>
        </w:rPr>
        <w:tab/>
        <w:t>Koridori zemalja zapadnog Balkana koji su nastavak ili priključak na zelene koridore EU koriste se za kretanje svih vrsta roba,</w:t>
      </w:r>
    </w:p>
    <w:p w:rsidR="00540165" w:rsidRPr="00540165" w:rsidRDefault="00540165" w:rsidP="00540165">
      <w:pPr>
        <w:spacing w:after="160" w:line="259" w:lineRule="auto"/>
        <w:ind w:left="705" w:hanging="705"/>
        <w:jc w:val="both"/>
        <w:rPr>
          <w:rFonts w:asciiTheme="majorBidi" w:hAnsiTheme="majorBidi" w:cstheme="majorBidi"/>
          <w:bCs/>
        </w:rPr>
      </w:pPr>
      <w:r w:rsidRPr="00540165">
        <w:rPr>
          <w:rFonts w:asciiTheme="majorBidi" w:hAnsiTheme="majorBidi" w:cstheme="majorBidi"/>
          <w:bCs/>
        </w:rPr>
        <w:t>-</w:t>
      </w:r>
      <w:r w:rsidRPr="00540165">
        <w:rPr>
          <w:rFonts w:asciiTheme="majorBidi" w:hAnsiTheme="majorBidi" w:cstheme="majorBidi"/>
          <w:bCs/>
        </w:rPr>
        <w:tab/>
        <w:t>Ostali definirani koridori zemalja zapadnog Balkana koriste se za kretanje esencijalnih roba zemalja zapadnog Balkana (kao dodatna mogućnost brze isporuke, u slučaju zagušenja na koridorima koji su priključak na zelene koridore EU)</w:t>
      </w:r>
    </w:p>
    <w:p w:rsidR="00540165" w:rsidRDefault="00540165" w:rsidP="00540165">
      <w:pPr>
        <w:spacing w:after="160" w:line="259" w:lineRule="auto"/>
        <w:jc w:val="both"/>
        <w:rPr>
          <w:rFonts w:asciiTheme="majorBidi" w:hAnsiTheme="majorBidi" w:cstheme="majorBidi"/>
          <w:bCs/>
          <w:lang w:val="bs-Latn-BA"/>
        </w:rPr>
      </w:pPr>
      <w:r>
        <w:rPr>
          <w:rFonts w:asciiTheme="majorBidi" w:hAnsiTheme="majorBidi" w:cstheme="majorBidi"/>
          <w:bCs/>
          <w:lang w:val="bs-Latn-BA"/>
        </w:rPr>
        <w:t>Zam</w:t>
      </w:r>
      <w:r>
        <w:rPr>
          <w:rFonts w:asciiTheme="majorBidi" w:hAnsiTheme="majorBidi" w:cstheme="majorBidi"/>
          <w:bCs/>
        </w:rPr>
        <w:t>oli</w:t>
      </w:r>
      <w:r>
        <w:rPr>
          <w:rFonts w:asciiTheme="majorBidi" w:hAnsiTheme="majorBidi" w:cstheme="majorBidi"/>
          <w:bCs/>
          <w:lang w:val="bs-Latn-BA"/>
        </w:rPr>
        <w:t>li smo Ministarstvo vanjske trgovine i ekonomskih odnosa</w:t>
      </w:r>
      <w:r w:rsidRPr="00540165">
        <w:rPr>
          <w:rFonts w:asciiTheme="majorBidi" w:hAnsiTheme="majorBidi" w:cstheme="majorBidi"/>
          <w:bCs/>
        </w:rPr>
        <w:t xml:space="preserve"> za hitno djelovanje prema svim relevantim organima i institucijama, kako bi se opisani nedostatak otklonio.</w:t>
      </w:r>
      <w:r>
        <w:rPr>
          <w:rFonts w:asciiTheme="majorBidi" w:hAnsiTheme="majorBidi" w:cstheme="majorBidi"/>
          <w:bCs/>
          <w:lang w:val="bs-Latn-BA"/>
        </w:rPr>
        <w:t xml:space="preserve"> Dopis upućen 03.04.2020. godine.</w:t>
      </w:r>
    </w:p>
    <w:p w:rsidR="00272781" w:rsidRPr="00272781" w:rsidRDefault="00272781" w:rsidP="0062348C">
      <w:pPr>
        <w:pStyle w:val="ListParagraph"/>
        <w:numPr>
          <w:ilvl w:val="0"/>
          <w:numId w:val="13"/>
        </w:numPr>
        <w:spacing w:after="160" w:line="259" w:lineRule="auto"/>
        <w:jc w:val="both"/>
        <w:rPr>
          <w:rFonts w:asciiTheme="majorBidi" w:hAnsiTheme="majorBidi" w:cstheme="majorBidi"/>
          <w:bCs/>
        </w:rPr>
      </w:pPr>
      <w:r w:rsidRPr="00272781">
        <w:rPr>
          <w:rFonts w:asciiTheme="majorBidi" w:hAnsiTheme="majorBidi" w:cstheme="majorBidi"/>
          <w:b/>
          <w:bCs/>
          <w:u w:val="single"/>
        </w:rPr>
        <w:t>Zamolba za pomoć i zaštitu u Republici Bugarskoj</w:t>
      </w:r>
    </w:p>
    <w:p w:rsidR="00272781" w:rsidRPr="00272781" w:rsidRDefault="00272781" w:rsidP="00272781">
      <w:pPr>
        <w:spacing w:after="160" w:line="259" w:lineRule="auto"/>
        <w:jc w:val="both"/>
        <w:rPr>
          <w:rFonts w:asciiTheme="majorBidi" w:hAnsiTheme="majorBidi" w:cstheme="majorBidi"/>
          <w:bCs/>
        </w:rPr>
      </w:pPr>
      <w:r w:rsidRPr="00272781">
        <w:rPr>
          <w:rFonts w:asciiTheme="majorBidi" w:hAnsiTheme="majorBidi" w:cstheme="majorBidi"/>
          <w:bCs/>
        </w:rPr>
        <w:lastRenderedPageBreak/>
        <w:t xml:space="preserve">Bez prejudiciranja razloga zbog kojih je došlo do lančanog sudara teretnih vozila koja su se kretala u policijskom konvoju u Bugarskoj, u kojem je povrijeđen i nakon toga hospitaliziran vozač jednog teretnog vozila iz Bosne i Hercegovine, </w:t>
      </w:r>
      <w:r>
        <w:rPr>
          <w:rFonts w:asciiTheme="majorBidi" w:hAnsiTheme="majorBidi" w:cstheme="majorBidi"/>
          <w:bCs/>
          <w:lang w:val="bs-Latn-BA"/>
        </w:rPr>
        <w:t>zamolili smo Ministastvo vanjskih oslova Bosne i Hercegovine</w:t>
      </w:r>
      <w:r>
        <w:rPr>
          <w:rFonts w:asciiTheme="majorBidi" w:hAnsiTheme="majorBidi" w:cstheme="majorBidi"/>
          <w:bCs/>
        </w:rPr>
        <w:t xml:space="preserve"> da poduzme</w:t>
      </w:r>
      <w:r w:rsidRPr="00272781">
        <w:rPr>
          <w:rFonts w:asciiTheme="majorBidi" w:hAnsiTheme="majorBidi" w:cstheme="majorBidi"/>
          <w:bCs/>
        </w:rPr>
        <w:t xml:space="preserve"> sve neophodne korake kako bi se zaštitili građani Bosne i Hercegovine, njihova prava i imovina, a koji su oštećeni u ovom nemilom događaju u Bugarskoj.</w:t>
      </w:r>
    </w:p>
    <w:p w:rsidR="00272781" w:rsidRDefault="00272781" w:rsidP="00272781">
      <w:pPr>
        <w:spacing w:after="160" w:line="259" w:lineRule="auto"/>
        <w:jc w:val="both"/>
        <w:rPr>
          <w:rFonts w:asciiTheme="majorBidi" w:hAnsiTheme="majorBidi" w:cstheme="majorBidi"/>
          <w:bCs/>
          <w:lang w:val="bs-Latn-BA"/>
        </w:rPr>
      </w:pPr>
      <w:r w:rsidRPr="00272781">
        <w:rPr>
          <w:rFonts w:asciiTheme="majorBidi" w:hAnsiTheme="majorBidi" w:cstheme="majorBidi"/>
          <w:bCs/>
        </w:rPr>
        <w:t>Prema informacijama koje nam je u telefonskom razgovoru saopštio vlasnik firme IMAN TRANSPORTI d.o.o Lukavac, čiji vozač je povrijeđen, a vozilo i roba oštećeni u Bugarskoj, on i njegov tim se suočavaju sa raznim problemima u kojima im je nužna pomoć i angažiranje naše Ambasade u Bugarskoj u punom kapacitetu.</w:t>
      </w:r>
      <w:r>
        <w:rPr>
          <w:rFonts w:asciiTheme="majorBidi" w:hAnsiTheme="majorBidi" w:cstheme="majorBidi"/>
          <w:bCs/>
          <w:lang w:val="bs-Latn-BA"/>
        </w:rPr>
        <w:t xml:space="preserve"> (Dopis upućen Ministarstvu i Ambasadi BiH u Bugarskoj 06.04.2020. godine)</w:t>
      </w:r>
    </w:p>
    <w:p w:rsidR="00272781" w:rsidRPr="00272781" w:rsidRDefault="00272781" w:rsidP="0062348C">
      <w:pPr>
        <w:pStyle w:val="ListParagraph"/>
        <w:numPr>
          <w:ilvl w:val="0"/>
          <w:numId w:val="13"/>
        </w:numPr>
        <w:spacing w:after="160" w:line="259" w:lineRule="auto"/>
        <w:jc w:val="both"/>
        <w:rPr>
          <w:rFonts w:asciiTheme="majorBidi" w:hAnsiTheme="majorBidi" w:cstheme="majorBidi"/>
          <w:bCs/>
        </w:rPr>
      </w:pPr>
      <w:r w:rsidRPr="00272781">
        <w:rPr>
          <w:rFonts w:asciiTheme="majorBidi" w:hAnsiTheme="majorBidi" w:cstheme="majorBidi"/>
          <w:b/>
          <w:bCs/>
          <w:u w:val="single"/>
        </w:rPr>
        <w:t>Izuzimanje od izdavanja Rješenje o izolaciji</w:t>
      </w:r>
    </w:p>
    <w:p w:rsidR="00272781" w:rsidRPr="00272781" w:rsidRDefault="00272781" w:rsidP="00272781">
      <w:pPr>
        <w:spacing w:after="160" w:line="259" w:lineRule="auto"/>
        <w:jc w:val="both"/>
        <w:rPr>
          <w:rFonts w:asciiTheme="majorBidi" w:hAnsiTheme="majorBidi" w:cstheme="majorBidi"/>
          <w:bCs/>
          <w:lang w:val="bs-Latn-BA"/>
        </w:rPr>
      </w:pPr>
      <w:r w:rsidRPr="00272781">
        <w:rPr>
          <w:rFonts w:asciiTheme="majorBidi" w:hAnsiTheme="majorBidi" w:cstheme="majorBidi"/>
          <w:bCs/>
          <w:lang w:val="bs-Latn-BA"/>
        </w:rPr>
        <w:t xml:space="preserve">Na osnovu informacija i zahtjeva privrednika koji, imaju potrebe za manjim isporukama i koji primopredaju takvih isporuka mogu izvršiti i između dva granična prijelaza sa susjednim državama, </w:t>
      </w:r>
      <w:r>
        <w:rPr>
          <w:rFonts w:asciiTheme="majorBidi" w:hAnsiTheme="majorBidi" w:cstheme="majorBidi"/>
          <w:bCs/>
          <w:lang w:val="bs-Latn-BA"/>
        </w:rPr>
        <w:t>obratili smo se Graničnoj policiji BiH, Upravi za inspekcijeske poslove Repulike Srpske i Federalnoj upravi za inspekcijske poslove s molbom da u operativnom radu</w:t>
      </w:r>
      <w:r w:rsidRPr="00272781">
        <w:rPr>
          <w:rFonts w:asciiTheme="majorBidi" w:hAnsiTheme="majorBidi" w:cstheme="majorBidi"/>
          <w:bCs/>
          <w:lang w:val="bs-Latn-BA"/>
        </w:rPr>
        <w:t xml:space="preserve"> službenika n</w:t>
      </w:r>
      <w:r>
        <w:rPr>
          <w:rFonts w:asciiTheme="majorBidi" w:hAnsiTheme="majorBidi" w:cstheme="majorBidi"/>
          <w:bCs/>
          <w:lang w:val="bs-Latn-BA"/>
        </w:rPr>
        <w:t>a graničnim prijelazima podrže</w:t>
      </w:r>
      <w:r w:rsidRPr="00272781">
        <w:rPr>
          <w:rFonts w:asciiTheme="majorBidi" w:hAnsiTheme="majorBidi" w:cstheme="majorBidi"/>
          <w:bCs/>
          <w:lang w:val="bs-Latn-BA"/>
        </w:rPr>
        <w:t xml:space="preserve"> ovu mogućnost, na način da </w:t>
      </w:r>
      <w:r>
        <w:rPr>
          <w:rFonts w:asciiTheme="majorBidi" w:hAnsiTheme="majorBidi" w:cstheme="majorBidi"/>
          <w:bCs/>
          <w:lang w:val="bs-Latn-BA"/>
        </w:rPr>
        <w:t xml:space="preserve">se </w:t>
      </w:r>
      <w:r w:rsidRPr="00272781">
        <w:rPr>
          <w:rFonts w:asciiTheme="majorBidi" w:hAnsiTheme="majorBidi" w:cstheme="majorBidi"/>
          <w:bCs/>
          <w:lang w:val="bs-Latn-BA"/>
        </w:rPr>
        <w:t>kod ovakve is</w:t>
      </w:r>
      <w:r>
        <w:rPr>
          <w:rFonts w:asciiTheme="majorBidi" w:hAnsiTheme="majorBidi" w:cstheme="majorBidi"/>
          <w:bCs/>
          <w:lang w:val="bs-Latn-BA"/>
        </w:rPr>
        <w:t>poruke/primopredaje, isporučioc iz Bosne i Hercegovine izuzme</w:t>
      </w:r>
      <w:r w:rsidRPr="00272781">
        <w:rPr>
          <w:rFonts w:asciiTheme="majorBidi" w:hAnsiTheme="majorBidi" w:cstheme="majorBidi"/>
          <w:bCs/>
          <w:lang w:val="bs-Latn-BA"/>
        </w:rPr>
        <w:t xml:space="preserve"> od izdavanja rješenja o izolaciji. </w:t>
      </w:r>
    </w:p>
    <w:p w:rsidR="00272781" w:rsidRPr="00272781" w:rsidRDefault="00272781" w:rsidP="00272781">
      <w:pPr>
        <w:spacing w:after="160" w:line="259" w:lineRule="auto"/>
        <w:jc w:val="both"/>
        <w:rPr>
          <w:rFonts w:asciiTheme="majorBidi" w:hAnsiTheme="majorBidi" w:cstheme="majorBidi"/>
          <w:bCs/>
          <w:lang w:val="bs-Latn-BA"/>
        </w:rPr>
      </w:pPr>
    </w:p>
    <w:p w:rsidR="00272781" w:rsidRPr="00272781" w:rsidRDefault="00272781" w:rsidP="00272781">
      <w:pPr>
        <w:spacing w:after="160" w:line="259" w:lineRule="auto"/>
        <w:jc w:val="both"/>
        <w:rPr>
          <w:rFonts w:asciiTheme="majorBidi" w:hAnsiTheme="majorBidi" w:cstheme="majorBidi"/>
          <w:bCs/>
          <w:lang w:val="bs-Latn-BA"/>
        </w:rPr>
      </w:pPr>
      <w:r w:rsidRPr="00272781">
        <w:rPr>
          <w:rFonts w:asciiTheme="majorBidi" w:hAnsiTheme="majorBidi" w:cstheme="majorBidi"/>
          <w:bCs/>
          <w:lang w:val="bs-Latn-BA"/>
        </w:rPr>
        <w:t>Kao jedan od primjera za ovakvo izuzeće od izdavan</w:t>
      </w:r>
      <w:r>
        <w:rPr>
          <w:rFonts w:asciiTheme="majorBidi" w:hAnsiTheme="majorBidi" w:cstheme="majorBidi"/>
          <w:bCs/>
          <w:lang w:val="bs-Latn-BA"/>
        </w:rPr>
        <w:t>ja rješenja o izolaciji naveli smo</w:t>
      </w:r>
      <w:r w:rsidRPr="00272781">
        <w:rPr>
          <w:rFonts w:asciiTheme="majorBidi" w:hAnsiTheme="majorBidi" w:cstheme="majorBidi"/>
          <w:bCs/>
          <w:lang w:val="bs-Latn-BA"/>
        </w:rPr>
        <w:t xml:space="preserve"> primjer kompanije Philip Morris BH d.o.o. Sarajevo koja vrši primopredaju akciznih markica na ovdje opisani način, odnosno vrši preuzimanje akciznih markica od Uprave za indirektno oporezivanje Bosne i Hercegovine i isporučuje ih proizvođaču u Republici Srbiji, predajom istih između dva granična prijelaza. Kod ovako opisane isporuke, isporučilac iz Bosne i Hercegovine nije ni boravio u drugoj državi, što se može utvrditi prethodnom najavom sanitarnom inspektoru, ali i uvidom u pasoš, te ne bi postojao ni osnov za izdavanje pomenutog rješenja.</w:t>
      </w:r>
    </w:p>
    <w:p w:rsidR="00272781" w:rsidRDefault="00272781" w:rsidP="00272781">
      <w:pPr>
        <w:spacing w:after="160" w:line="259" w:lineRule="auto"/>
        <w:jc w:val="both"/>
        <w:rPr>
          <w:rFonts w:asciiTheme="majorBidi" w:hAnsiTheme="majorBidi" w:cstheme="majorBidi"/>
          <w:bCs/>
          <w:lang w:val="bs-Latn-BA"/>
        </w:rPr>
      </w:pPr>
      <w:r w:rsidRPr="00272781">
        <w:rPr>
          <w:rFonts w:asciiTheme="majorBidi" w:hAnsiTheme="majorBidi" w:cstheme="majorBidi"/>
          <w:bCs/>
          <w:lang w:val="bs-Latn-BA"/>
        </w:rPr>
        <w:t>Imajući u vidu značaj ovakvih kompanija i njihov doprinos u punjenju proračuna BiH, kao i održavanja ljudskih resursa u punoj funkciji u specifičnim uvjetima, nadamo se punom razumijevanju i prihvatanju iznesenog u ovom dopisu</w:t>
      </w:r>
      <w:r>
        <w:rPr>
          <w:rFonts w:asciiTheme="majorBidi" w:hAnsiTheme="majorBidi" w:cstheme="majorBidi"/>
          <w:bCs/>
          <w:lang w:val="bs-Latn-BA"/>
        </w:rPr>
        <w:t>. (Dopis upućen 07.04.2020. godine).</w:t>
      </w:r>
    </w:p>
    <w:p w:rsidR="00272781" w:rsidRDefault="00272781" w:rsidP="00272781">
      <w:pPr>
        <w:spacing w:after="160" w:line="259" w:lineRule="auto"/>
        <w:jc w:val="both"/>
        <w:rPr>
          <w:rFonts w:asciiTheme="majorBidi" w:hAnsiTheme="majorBidi" w:cstheme="majorBidi"/>
          <w:bCs/>
          <w:lang w:val="bs-Latn-BA"/>
        </w:rPr>
      </w:pPr>
    </w:p>
    <w:p w:rsidR="00272781" w:rsidRPr="00272781" w:rsidRDefault="00272781" w:rsidP="0062348C">
      <w:pPr>
        <w:pStyle w:val="ListParagraph"/>
        <w:numPr>
          <w:ilvl w:val="0"/>
          <w:numId w:val="13"/>
        </w:numPr>
        <w:spacing w:after="160" w:line="259" w:lineRule="auto"/>
        <w:jc w:val="both"/>
        <w:rPr>
          <w:rFonts w:asciiTheme="majorBidi" w:hAnsiTheme="majorBidi" w:cstheme="majorBidi"/>
          <w:bCs/>
        </w:rPr>
      </w:pPr>
      <w:r w:rsidRPr="00272781">
        <w:rPr>
          <w:rFonts w:asciiTheme="majorBidi" w:hAnsiTheme="majorBidi" w:cstheme="majorBidi"/>
          <w:b/>
          <w:bCs/>
          <w:u w:val="single"/>
        </w:rPr>
        <w:t>Nacrt Zakona o ublažavanju negativnih ekonomskih posljedica, prijedlog</w:t>
      </w:r>
    </w:p>
    <w:p w:rsidR="00272781" w:rsidRPr="00272781" w:rsidRDefault="00272781" w:rsidP="00272781">
      <w:pPr>
        <w:pStyle w:val="ListParagraph"/>
        <w:spacing w:after="160" w:line="259" w:lineRule="auto"/>
        <w:jc w:val="both"/>
        <w:rPr>
          <w:rFonts w:asciiTheme="majorBidi" w:hAnsiTheme="majorBidi" w:cstheme="majorBidi"/>
          <w:bCs/>
        </w:rPr>
      </w:pPr>
    </w:p>
    <w:p w:rsidR="00272781" w:rsidRPr="00272781" w:rsidRDefault="00272781" w:rsidP="00232299">
      <w:pPr>
        <w:spacing w:after="160" w:line="259" w:lineRule="auto"/>
        <w:jc w:val="both"/>
        <w:rPr>
          <w:rFonts w:asciiTheme="majorBidi" w:hAnsiTheme="majorBidi" w:cstheme="majorBidi"/>
          <w:bCs/>
        </w:rPr>
      </w:pPr>
      <w:r w:rsidRPr="00272781">
        <w:rPr>
          <w:rFonts w:asciiTheme="majorBidi" w:hAnsiTheme="majorBidi" w:cstheme="majorBidi"/>
          <w:bCs/>
        </w:rPr>
        <w:t xml:space="preserve">Uvažavajući napore Vlade Federacije BiH da u ovim vanrednim okolnostima iznađe najbolji mogući način za ublažavanje ekonomskih posljedica po privredu, a uzrokovanih </w:t>
      </w:r>
      <w:r w:rsidR="00232299">
        <w:rPr>
          <w:rFonts w:asciiTheme="majorBidi" w:hAnsiTheme="majorBidi" w:cstheme="majorBidi"/>
          <w:bCs/>
        </w:rPr>
        <w:t>pandemijom COVID-19, informi</w:t>
      </w:r>
      <w:r w:rsidR="00232299">
        <w:rPr>
          <w:rFonts w:asciiTheme="majorBidi" w:hAnsiTheme="majorBidi" w:cstheme="majorBidi"/>
          <w:bCs/>
          <w:lang w:val="bs-Latn-BA"/>
        </w:rPr>
        <w:t xml:space="preserve">sali smo ih </w:t>
      </w:r>
      <w:r w:rsidRPr="00272781">
        <w:rPr>
          <w:rFonts w:asciiTheme="majorBidi" w:hAnsiTheme="majorBidi" w:cstheme="majorBidi"/>
          <w:bCs/>
        </w:rPr>
        <w:t>da se Vanjskotrgovinskoj komori BiH obratio određen broj privrednika iz prerađivačke industrije s određenim prijedlozima.</w:t>
      </w:r>
    </w:p>
    <w:p w:rsidR="00272781" w:rsidRPr="00272781" w:rsidRDefault="00272781" w:rsidP="00232299">
      <w:pPr>
        <w:spacing w:after="160" w:line="259" w:lineRule="auto"/>
        <w:jc w:val="both"/>
        <w:rPr>
          <w:rFonts w:asciiTheme="majorBidi" w:hAnsiTheme="majorBidi" w:cstheme="majorBidi"/>
          <w:bCs/>
        </w:rPr>
      </w:pPr>
      <w:r w:rsidRPr="00272781">
        <w:rPr>
          <w:rFonts w:asciiTheme="majorBidi" w:hAnsiTheme="majorBidi" w:cstheme="majorBidi"/>
          <w:bCs/>
        </w:rPr>
        <w:t>Naime, analizom prijedloga Zakona o ublažavanju negativnih ekonomskih posljedica za Federaciju BiH, privrednici predlažu da se u:</w:t>
      </w:r>
    </w:p>
    <w:p w:rsidR="00272781" w:rsidRPr="00272781" w:rsidRDefault="00272781" w:rsidP="00232299">
      <w:pPr>
        <w:spacing w:after="160" w:line="259" w:lineRule="auto"/>
        <w:jc w:val="both"/>
        <w:rPr>
          <w:rFonts w:asciiTheme="majorBidi" w:hAnsiTheme="majorBidi" w:cstheme="majorBidi"/>
          <w:bCs/>
        </w:rPr>
      </w:pPr>
      <w:r w:rsidRPr="00272781">
        <w:rPr>
          <w:rFonts w:asciiTheme="majorBidi" w:hAnsiTheme="majorBidi" w:cstheme="majorBidi"/>
          <w:bCs/>
        </w:rPr>
        <w:t xml:space="preserve"> Članu 4, stav 2. razmotri mogućnost izmjene :</w:t>
      </w:r>
    </w:p>
    <w:p w:rsidR="00272781" w:rsidRPr="00232299" w:rsidRDefault="00272781" w:rsidP="00232299">
      <w:pPr>
        <w:spacing w:after="160" w:line="259" w:lineRule="auto"/>
        <w:jc w:val="both"/>
        <w:rPr>
          <w:rFonts w:asciiTheme="majorBidi" w:hAnsiTheme="majorBidi" w:cstheme="majorBidi"/>
          <w:b/>
        </w:rPr>
      </w:pPr>
      <w:r w:rsidRPr="00272781">
        <w:rPr>
          <w:rFonts w:asciiTheme="majorBidi" w:hAnsiTheme="majorBidi" w:cstheme="majorBidi"/>
          <w:bCs/>
        </w:rPr>
        <w:t xml:space="preserve">„Poslovni subjekti iz člana 2. tačka a) ovog zakona imaju pravo na subvencioniranje doprinosa u skladu sa ovim zakonom u iznosu 244,85 KM mjesečno po svakom zaposlenom počevši od obračuna i isplate bruto plaće za april 2020. godine i svaki naredni mjesec, uključujući i obračun i isplatu plaća i za mjesec nakon prestanka stanja nesreće. Subvencioniranje doprinosa za svakog zaposlenog vrši se na </w:t>
      </w:r>
      <w:r w:rsidRPr="00272781">
        <w:rPr>
          <w:rFonts w:asciiTheme="majorBidi" w:hAnsiTheme="majorBidi" w:cstheme="majorBidi"/>
          <w:bCs/>
        </w:rPr>
        <w:lastRenderedPageBreak/>
        <w:t xml:space="preserve">način da se za penziono - invalidsko osiguranje usmjerava 135,70 KM, za zdravstveno osiguranje 97,35 KM i za nezaposlenost 11,80 KM, </w:t>
      </w:r>
      <w:r w:rsidRPr="00232299">
        <w:rPr>
          <w:rFonts w:asciiTheme="majorBidi" w:hAnsiTheme="majorBidi" w:cstheme="majorBidi"/>
          <w:b/>
        </w:rPr>
        <w:t>ukoliko u mjesecu za koji se vrši obračun plaće imaju pad ostvarenog prometa 20% i više u odnosu na ostvareni prosječni promet u januaru i februaru 2020. godine.</w:t>
      </w:r>
    </w:p>
    <w:p w:rsidR="00272781" w:rsidRPr="00272781" w:rsidRDefault="00272781" w:rsidP="00232299">
      <w:pPr>
        <w:spacing w:after="160" w:line="259" w:lineRule="auto"/>
        <w:jc w:val="both"/>
        <w:rPr>
          <w:rFonts w:asciiTheme="majorBidi" w:hAnsiTheme="majorBidi" w:cstheme="majorBidi"/>
          <w:bCs/>
        </w:rPr>
      </w:pPr>
      <w:r w:rsidRPr="00272781">
        <w:rPr>
          <w:rFonts w:asciiTheme="majorBidi" w:hAnsiTheme="majorBidi" w:cstheme="majorBidi"/>
          <w:bCs/>
        </w:rPr>
        <w:t xml:space="preserve">Mijenja se i glasi: </w:t>
      </w:r>
    </w:p>
    <w:p w:rsidR="00272781" w:rsidRPr="00232299" w:rsidRDefault="00272781" w:rsidP="00232299">
      <w:pPr>
        <w:spacing w:after="160" w:line="259" w:lineRule="auto"/>
        <w:jc w:val="both"/>
        <w:rPr>
          <w:rFonts w:asciiTheme="majorBidi" w:hAnsiTheme="majorBidi" w:cstheme="majorBidi"/>
          <w:b/>
        </w:rPr>
      </w:pPr>
      <w:r w:rsidRPr="00272781">
        <w:rPr>
          <w:rFonts w:asciiTheme="majorBidi" w:hAnsiTheme="majorBidi" w:cstheme="majorBidi"/>
          <w:bCs/>
        </w:rPr>
        <w:t xml:space="preserve">„Poslovni subjekti iz člana 2. tačka a) ovog zakona imaju pravo na subvencioniranje doprinosa u skladu sa ovim zakonom u iznosu 244,85 KM mjesečno po svakom zaposlenom počevši od obračuna i isplate bruto plaće za april 2020. godine i svaki naredni mjesec, uključujući i obračun i isplatu plaća i za mjesec nakon prestanka stanja nesreće. Subvencioniranje doprinosa za svakog zaposlenog vrši se na način da se za penziono - invalidsko osiguranje usmjerava 135,70 KM, za zdravstveno osiguranje 97,35 KM i za nezaposlenost 11,80 KM, </w:t>
      </w:r>
      <w:r w:rsidRPr="00232299">
        <w:rPr>
          <w:rFonts w:asciiTheme="majorBidi" w:hAnsiTheme="majorBidi" w:cstheme="majorBidi"/>
          <w:b/>
        </w:rPr>
        <w:t xml:space="preserve">ukoliko u mjesecu za koji se vrši obračun plaće imaju pad </w:t>
      </w:r>
      <w:r w:rsidR="00232299" w:rsidRPr="00232299">
        <w:rPr>
          <w:rFonts w:asciiTheme="majorBidi" w:hAnsiTheme="majorBidi" w:cstheme="majorBidi"/>
          <w:b/>
          <w:lang w:val="bs-Latn-BA"/>
        </w:rPr>
        <w:t xml:space="preserve"> </w:t>
      </w:r>
      <w:r w:rsidRPr="00232299">
        <w:rPr>
          <w:rFonts w:asciiTheme="majorBidi" w:hAnsiTheme="majorBidi" w:cstheme="majorBidi"/>
          <w:b/>
        </w:rPr>
        <w:t>ostvarenog prometa 20% ili više u odnosu na isti mjesec prethodne godine, pa za svaki slijedeći mjesec do</w:t>
      </w:r>
      <w:r w:rsidR="00232299">
        <w:rPr>
          <w:rFonts w:asciiTheme="majorBidi" w:hAnsiTheme="majorBidi" w:cstheme="majorBidi"/>
          <w:b/>
        </w:rPr>
        <w:t>k su propisane mjere iz Zakona“</w:t>
      </w:r>
      <w:r w:rsidRPr="00232299">
        <w:rPr>
          <w:rFonts w:asciiTheme="majorBidi" w:hAnsiTheme="majorBidi" w:cstheme="majorBidi"/>
          <w:b/>
        </w:rPr>
        <w:t>.</w:t>
      </w:r>
    </w:p>
    <w:p w:rsidR="00272781" w:rsidRPr="00272781" w:rsidRDefault="00272781" w:rsidP="00232299">
      <w:pPr>
        <w:spacing w:after="160" w:line="259" w:lineRule="auto"/>
        <w:jc w:val="both"/>
        <w:rPr>
          <w:rFonts w:asciiTheme="majorBidi" w:hAnsiTheme="majorBidi" w:cstheme="majorBidi"/>
          <w:bCs/>
        </w:rPr>
      </w:pPr>
      <w:r w:rsidRPr="00272781">
        <w:rPr>
          <w:rFonts w:asciiTheme="majorBidi" w:hAnsiTheme="majorBidi" w:cstheme="majorBidi"/>
          <w:bCs/>
        </w:rPr>
        <w:t>Obrazloženje:</w:t>
      </w:r>
    </w:p>
    <w:p w:rsidR="00232299" w:rsidRDefault="00272781" w:rsidP="00272781">
      <w:pPr>
        <w:spacing w:after="160" w:line="259" w:lineRule="auto"/>
        <w:jc w:val="both"/>
        <w:rPr>
          <w:rFonts w:asciiTheme="majorBidi" w:hAnsiTheme="majorBidi" w:cstheme="majorBidi"/>
          <w:bCs/>
        </w:rPr>
      </w:pPr>
      <w:r w:rsidRPr="00272781">
        <w:rPr>
          <w:rFonts w:asciiTheme="majorBidi" w:hAnsiTheme="majorBidi" w:cstheme="majorBidi"/>
          <w:bCs/>
        </w:rPr>
        <w:t xml:space="preserve">Prijedlog izmjene Člana 4., stav 2, u gore navedenom dijelu predlaže se da bi se osnov za usporedbu pada prometa 20% i više za mjesec u kojem se vrši obračun plaće izmijenio za korespondirajući mjesec u 2019. godini, i da se shodno tome ostvaruje pravo na subvenciju iz razloga što parametri prihoda prvih mjeseci prvog kvartala ne mogu uzeti u obzir sve činjenice poslovanja privrednog subjekta, a naročito </w:t>
      </w:r>
    </w:p>
    <w:p w:rsidR="00232299" w:rsidRDefault="00232299" w:rsidP="00272781">
      <w:pPr>
        <w:spacing w:after="160" w:line="259" w:lineRule="auto"/>
        <w:jc w:val="both"/>
        <w:rPr>
          <w:rFonts w:asciiTheme="majorBidi" w:hAnsiTheme="majorBidi" w:cstheme="majorBidi"/>
          <w:bCs/>
        </w:rPr>
      </w:pPr>
    </w:p>
    <w:p w:rsidR="00272781" w:rsidRPr="005D6D1E" w:rsidRDefault="00272781" w:rsidP="00272781">
      <w:pPr>
        <w:spacing w:after="160" w:line="259" w:lineRule="auto"/>
        <w:jc w:val="both"/>
        <w:rPr>
          <w:rFonts w:asciiTheme="majorBidi" w:hAnsiTheme="majorBidi" w:cstheme="majorBidi"/>
          <w:bCs/>
          <w:lang w:val="bs-Latn-BA"/>
        </w:rPr>
      </w:pPr>
      <w:r w:rsidRPr="00272781">
        <w:rPr>
          <w:rFonts w:asciiTheme="majorBidi" w:hAnsiTheme="majorBidi" w:cstheme="majorBidi"/>
          <w:bCs/>
        </w:rPr>
        <w:t xml:space="preserve">privredne subjekte iz sektora prerađivačke industrije i građevinarstva. Ukoliko se ne izmijeni navedeni </w:t>
      </w:r>
      <w:r w:rsidR="005D6D1E">
        <w:rPr>
          <w:rFonts w:asciiTheme="majorBidi" w:hAnsiTheme="majorBidi" w:cstheme="majorBidi"/>
          <w:bCs/>
        </w:rPr>
        <w:t>Član</w:t>
      </w:r>
      <w:r w:rsidRPr="00272781">
        <w:rPr>
          <w:rFonts w:asciiTheme="majorBidi" w:hAnsiTheme="majorBidi" w:cstheme="majorBidi"/>
          <w:bCs/>
        </w:rPr>
        <w:t xml:space="preserve"> , onda takav jedini i isključivi kriterij ne uvažava različitost uslova poslovanja različitih privrednih subjekata, te u konačnici ne može ni postići svoju prvenstvenu svrhu, a to je pomoć privrednim subjektima koji nastoje održati poslovanje</w:t>
      </w:r>
      <w:r w:rsidR="005D6D1E">
        <w:rPr>
          <w:rFonts w:asciiTheme="majorBidi" w:hAnsiTheme="majorBidi" w:cstheme="majorBidi"/>
          <w:bCs/>
          <w:lang w:val="bs-Latn-BA"/>
        </w:rPr>
        <w:t>.</w:t>
      </w:r>
    </w:p>
    <w:p w:rsidR="00232299" w:rsidRDefault="005D6D1E" w:rsidP="00272781">
      <w:pPr>
        <w:spacing w:after="160" w:line="259" w:lineRule="auto"/>
        <w:jc w:val="both"/>
        <w:rPr>
          <w:rFonts w:asciiTheme="majorBidi" w:hAnsiTheme="majorBidi" w:cstheme="majorBidi"/>
          <w:bCs/>
          <w:lang w:val="bs-Latn-BA"/>
        </w:rPr>
      </w:pPr>
      <w:r>
        <w:rPr>
          <w:rFonts w:asciiTheme="majorBidi" w:hAnsiTheme="majorBidi" w:cstheme="majorBidi"/>
          <w:bCs/>
          <w:lang w:val="bs-Latn-BA"/>
        </w:rPr>
        <w:t xml:space="preserve">Gore navedeni prijedlog upućen je Vladi Federacije BiH, Federalnom ministarstvu </w:t>
      </w:r>
      <w:r w:rsidR="002D1D02">
        <w:rPr>
          <w:rFonts w:asciiTheme="majorBidi" w:hAnsiTheme="majorBidi" w:cstheme="majorBidi"/>
          <w:bCs/>
          <w:lang w:val="bs-Latn-BA"/>
        </w:rPr>
        <w:t>energije, rudarstva i industrije, Federalnom ministarstvu razvoja, poduzetništva i obrta i Federalnom ministarstvu financija 09.04.2020. godine.</w:t>
      </w:r>
    </w:p>
    <w:p w:rsidR="004459D7" w:rsidRDefault="004459D7" w:rsidP="00272781">
      <w:pPr>
        <w:spacing w:after="160" w:line="259" w:lineRule="auto"/>
        <w:jc w:val="both"/>
        <w:rPr>
          <w:rFonts w:asciiTheme="majorBidi" w:hAnsiTheme="majorBidi" w:cstheme="majorBidi"/>
          <w:bCs/>
          <w:lang w:val="bs-Latn-BA"/>
        </w:rPr>
      </w:pPr>
    </w:p>
    <w:p w:rsidR="004459D7" w:rsidRPr="00EE5B2B" w:rsidRDefault="00EE5B2B" w:rsidP="0062348C">
      <w:pPr>
        <w:pStyle w:val="ListParagraph"/>
        <w:numPr>
          <w:ilvl w:val="0"/>
          <w:numId w:val="13"/>
        </w:numPr>
        <w:spacing w:after="160" w:line="259" w:lineRule="auto"/>
        <w:jc w:val="both"/>
        <w:rPr>
          <w:rFonts w:asciiTheme="majorBidi" w:hAnsiTheme="majorBidi" w:cstheme="majorBidi"/>
          <w:bCs/>
        </w:rPr>
      </w:pPr>
      <w:r w:rsidRPr="00EE5B2B">
        <w:rPr>
          <w:rFonts w:asciiTheme="majorBidi" w:hAnsiTheme="majorBidi" w:cstheme="majorBidi"/>
          <w:b/>
          <w:bCs/>
          <w:u w:val="single"/>
        </w:rPr>
        <w:t>Implementacija Zelenih koridora za slob</w:t>
      </w:r>
      <w:r>
        <w:rPr>
          <w:rFonts w:asciiTheme="majorBidi" w:hAnsiTheme="majorBidi" w:cstheme="majorBidi"/>
          <w:b/>
          <w:bCs/>
          <w:u w:val="single"/>
        </w:rPr>
        <w:t>odan tranzit roba – inicijativa</w:t>
      </w:r>
    </w:p>
    <w:p w:rsidR="00EE5B2B" w:rsidRPr="00EE5B2B" w:rsidRDefault="00EE5B2B" w:rsidP="00EE5B2B">
      <w:pPr>
        <w:pStyle w:val="ListParagraph"/>
        <w:spacing w:after="160" w:line="259" w:lineRule="auto"/>
        <w:jc w:val="both"/>
        <w:rPr>
          <w:rFonts w:asciiTheme="majorBidi" w:hAnsiTheme="majorBidi" w:cstheme="majorBidi"/>
          <w:bCs/>
        </w:rPr>
      </w:pPr>
    </w:p>
    <w:p w:rsidR="00EE5B2B" w:rsidRPr="00EE5B2B" w:rsidRDefault="00EE5B2B" w:rsidP="00EE5B2B">
      <w:pPr>
        <w:spacing w:after="160" w:line="259" w:lineRule="auto"/>
        <w:jc w:val="both"/>
        <w:rPr>
          <w:rFonts w:asciiTheme="majorBidi" w:hAnsiTheme="majorBidi" w:cstheme="majorBidi"/>
          <w:bCs/>
        </w:rPr>
      </w:pPr>
      <w:r>
        <w:rPr>
          <w:rFonts w:asciiTheme="majorBidi" w:hAnsiTheme="majorBidi" w:cstheme="majorBidi"/>
          <w:bCs/>
          <w:lang w:val="bs-Latn-BA"/>
        </w:rPr>
        <w:t>U</w:t>
      </w:r>
      <w:r w:rsidRPr="00EE5B2B">
        <w:rPr>
          <w:rFonts w:asciiTheme="majorBidi" w:hAnsiTheme="majorBidi" w:cstheme="majorBidi"/>
          <w:bCs/>
        </w:rPr>
        <w:t>spostava zelenih traka (tranzitnih koridora) kroz države članice Europske unije (C 96 I, Službeni list EU od 24.03.2020.), kao i jasna uputstva za normalizaciju tranzita/protoka svih vrsta roba i repromaterijala, predstavlja imperativ i zahtjeva prioritetno djelovanje ukoliko se žele sačuvati proizvodni procesi i lanci isporuke i opskrbe.</w:t>
      </w:r>
    </w:p>
    <w:p w:rsidR="00EE5B2B" w:rsidRPr="00EE5B2B" w:rsidRDefault="00EE5B2B" w:rsidP="00EE5B2B">
      <w:pPr>
        <w:spacing w:after="160" w:line="259" w:lineRule="auto"/>
        <w:jc w:val="both"/>
        <w:rPr>
          <w:rFonts w:asciiTheme="majorBidi" w:hAnsiTheme="majorBidi" w:cstheme="majorBidi"/>
          <w:bCs/>
        </w:rPr>
      </w:pPr>
      <w:r w:rsidRPr="00EE5B2B">
        <w:rPr>
          <w:rFonts w:asciiTheme="majorBidi" w:hAnsiTheme="majorBidi" w:cstheme="majorBidi"/>
          <w:bCs/>
        </w:rPr>
        <w:t>Svjedoci smo različitih mjera u različitim državama, koje su ostavile dubok trag na ekonomiju svake države, kako zbog potpunog zaustavljanja proizvodnih ciklusa u kompanijama, tako i zbog smanjene potražnje jednih, a povećane potražnje drugih roba, zbog čega su pojedine kompanije transformirale kompletan proizvodni program i otpočele potpuno nove proizvodne cikluse. S tim u vezi, vidljive su i promjene u lancu snabdijevanja repromaterijalima i pojave novih tržišta istih.</w:t>
      </w:r>
    </w:p>
    <w:p w:rsidR="00EE5B2B" w:rsidRPr="00EE5B2B" w:rsidRDefault="00EE5B2B" w:rsidP="00EE5B2B">
      <w:pPr>
        <w:spacing w:after="160" w:line="259" w:lineRule="auto"/>
        <w:jc w:val="both"/>
        <w:rPr>
          <w:rFonts w:asciiTheme="majorBidi" w:hAnsiTheme="majorBidi" w:cstheme="majorBidi"/>
          <w:bCs/>
        </w:rPr>
      </w:pPr>
      <w:r w:rsidRPr="00EE5B2B">
        <w:rPr>
          <w:rFonts w:asciiTheme="majorBidi" w:hAnsiTheme="majorBidi" w:cstheme="majorBidi"/>
          <w:bCs/>
        </w:rPr>
        <w:t xml:space="preserve">Sve navedeno, pratili su i još uvijek prate vrlo otežani, a u pojedinim momentima i potpuno prekinuti putevi snabdijevanja repromaterijalima i gotovim proizvodima, što ostavlja u neizvjesnosti </w:t>
      </w:r>
      <w:r w:rsidRPr="00EE5B2B">
        <w:rPr>
          <w:rFonts w:asciiTheme="majorBidi" w:hAnsiTheme="majorBidi" w:cstheme="majorBidi"/>
          <w:bCs/>
        </w:rPr>
        <w:lastRenderedPageBreak/>
        <w:t>proizvođače, uvoznike i izvoznike, uz enormno povećanje troškova i neodrživost kompletnog ciklusa, a u čemu prednjači potpuna deformacija transportnih procesa.</w:t>
      </w:r>
    </w:p>
    <w:p w:rsidR="00EE5B2B" w:rsidRDefault="00EE5B2B" w:rsidP="00EE5B2B">
      <w:pPr>
        <w:spacing w:after="160" w:line="259" w:lineRule="auto"/>
        <w:jc w:val="both"/>
        <w:rPr>
          <w:rFonts w:asciiTheme="majorBidi" w:hAnsiTheme="majorBidi" w:cstheme="majorBidi"/>
          <w:bCs/>
          <w:lang w:val="bs-Latn-BA"/>
        </w:rPr>
      </w:pPr>
      <w:r w:rsidRPr="00EE5B2B">
        <w:rPr>
          <w:rFonts w:asciiTheme="majorBidi" w:hAnsiTheme="majorBidi" w:cstheme="majorBidi"/>
          <w:bCs/>
        </w:rPr>
        <w:t xml:space="preserve">Za rješavanje iznesenih problema, </w:t>
      </w:r>
      <w:r>
        <w:rPr>
          <w:rFonts w:asciiTheme="majorBidi" w:hAnsiTheme="majorBidi" w:cstheme="majorBidi"/>
          <w:bCs/>
          <w:lang w:val="bs-Latn-BA"/>
        </w:rPr>
        <w:t>za</w:t>
      </w:r>
      <w:r>
        <w:rPr>
          <w:rFonts w:asciiTheme="majorBidi" w:hAnsiTheme="majorBidi" w:cstheme="majorBidi"/>
          <w:bCs/>
        </w:rPr>
        <w:t>moli</w:t>
      </w:r>
      <w:r>
        <w:rPr>
          <w:rFonts w:asciiTheme="majorBidi" w:hAnsiTheme="majorBidi" w:cstheme="majorBidi"/>
          <w:bCs/>
          <w:lang w:val="bs-Latn-BA"/>
        </w:rPr>
        <w:t xml:space="preserve"> smo</w:t>
      </w:r>
      <w:r w:rsidRPr="00EE5B2B">
        <w:rPr>
          <w:rFonts w:asciiTheme="majorBidi" w:hAnsiTheme="majorBidi" w:cstheme="majorBidi"/>
          <w:bCs/>
        </w:rPr>
        <w:t xml:space="preserve"> Hrvatsku gospodarsku komoru da snagom vlastitog autoriteta poduzme sve neophodne korake i aktivnosti kako bi došlo do implementacije zelenih traka (koridora za slobodan tranzit svih vrsta roba) kroz države članice EU, prema EU smjernicama (C 96 I, Službeni list EU od 24.03.2020.) i time eliminiraju zastoji zbog formiranja konvoja pod policijskom pratnjom za tranzit. U navedenim smjernicama, predviđena su dva granična prijelaza na sjeveru Bosne i Hercegovine za tranzit, te je važno za opstanak kompanija, od kojih su neke i u vlasništvu investitora iz Hrvatske, Njemačke, Austrije i Holandije, istovremeno i otvaranje trećeg graničnog prijelaza Izačić za tranzit, na kojemu je trenutno moguće obavljati prijevoz roba samo u bilaterali s Republikom Hrvatskom.</w:t>
      </w:r>
      <w:r>
        <w:rPr>
          <w:rFonts w:asciiTheme="majorBidi" w:hAnsiTheme="majorBidi" w:cstheme="majorBidi"/>
          <w:bCs/>
          <w:lang w:val="bs-Latn-BA"/>
        </w:rPr>
        <w:t xml:space="preserve"> (Dopis upućen 17.04.2020. godine)</w:t>
      </w:r>
    </w:p>
    <w:p w:rsidR="00EE5B2B" w:rsidRPr="00EE5B2B" w:rsidRDefault="00EE5B2B" w:rsidP="0062348C">
      <w:pPr>
        <w:pStyle w:val="ListParagraph"/>
        <w:numPr>
          <w:ilvl w:val="0"/>
          <w:numId w:val="13"/>
        </w:numPr>
        <w:spacing w:after="160" w:line="259" w:lineRule="auto"/>
        <w:jc w:val="both"/>
        <w:rPr>
          <w:rFonts w:asciiTheme="majorBidi" w:hAnsiTheme="majorBidi" w:cstheme="majorBidi"/>
          <w:bCs/>
        </w:rPr>
      </w:pPr>
      <w:r w:rsidRPr="00EE5B2B">
        <w:rPr>
          <w:rFonts w:asciiTheme="majorBidi" w:hAnsiTheme="majorBidi" w:cstheme="majorBidi"/>
          <w:b/>
          <w:bCs/>
          <w:u w:val="single"/>
        </w:rPr>
        <w:t xml:space="preserve">Izuzeće o samoizolaciji izaslanih radnika koji izvode prekogranične usluge u Bosni i Hercegovini – inicijativa, </w:t>
      </w:r>
    </w:p>
    <w:p w:rsidR="00EE5B2B" w:rsidRPr="00EE5B2B" w:rsidRDefault="00397065" w:rsidP="00EE5B2B">
      <w:pPr>
        <w:spacing w:after="160" w:line="259" w:lineRule="auto"/>
        <w:jc w:val="both"/>
        <w:rPr>
          <w:rFonts w:asciiTheme="majorBidi" w:hAnsiTheme="majorBidi" w:cstheme="majorBidi"/>
          <w:bCs/>
        </w:rPr>
      </w:pPr>
      <w:r>
        <w:rPr>
          <w:rFonts w:asciiTheme="majorBidi" w:hAnsiTheme="majorBidi" w:cstheme="majorBidi"/>
          <w:bCs/>
          <w:lang w:val="bs-Latn-BA"/>
        </w:rPr>
        <w:t>Vijeću ministara, Ministarstvu finansija i trezora, Ministarstvu vanjske trgovine i ekonomskih odnosa i Ministarstvu sigurnosti Bosne i Hercegovine p</w:t>
      </w:r>
      <w:r>
        <w:rPr>
          <w:rFonts w:asciiTheme="majorBidi" w:hAnsiTheme="majorBidi" w:cstheme="majorBidi"/>
          <w:bCs/>
        </w:rPr>
        <w:t>redl</w:t>
      </w:r>
      <w:r>
        <w:rPr>
          <w:rFonts w:asciiTheme="majorBidi" w:hAnsiTheme="majorBidi" w:cstheme="majorBidi"/>
          <w:bCs/>
          <w:lang w:val="bs-Latn-BA"/>
        </w:rPr>
        <w:t>o</w:t>
      </w:r>
      <w:r>
        <w:rPr>
          <w:rFonts w:asciiTheme="majorBidi" w:hAnsiTheme="majorBidi" w:cstheme="majorBidi"/>
          <w:bCs/>
        </w:rPr>
        <w:t>ž</w:t>
      </w:r>
      <w:r>
        <w:rPr>
          <w:rFonts w:asciiTheme="majorBidi" w:hAnsiTheme="majorBidi" w:cstheme="majorBidi"/>
          <w:bCs/>
          <w:lang w:val="bs-Latn-BA"/>
        </w:rPr>
        <w:t xml:space="preserve">ili smo da </w:t>
      </w:r>
      <w:r w:rsidR="00EE5B2B" w:rsidRPr="00EE5B2B">
        <w:rPr>
          <w:rFonts w:asciiTheme="majorBidi" w:hAnsiTheme="majorBidi" w:cstheme="majorBidi"/>
          <w:bCs/>
        </w:rPr>
        <w:t>se razmotri ukidanje mjere obvezne samoizolacije koja se trenutno odnosi na ulazak stranaca, a između ostalog i izaslanih radnika koji dolaze iz Republike Hrvatske, što je propisano Naredbom kriznih stožera Federacije BiH i Republike Srpske, te Odlukom o dodatnim uvjetima za ulazak stranaca u Bosnu i Hercegovinu (Odluka VM br. 16/20 od 17.03.2020. godine).</w:t>
      </w:r>
    </w:p>
    <w:p w:rsidR="00EE5B2B" w:rsidRPr="00EE5B2B" w:rsidRDefault="00EE5B2B" w:rsidP="00397065">
      <w:pPr>
        <w:spacing w:after="160" w:line="259" w:lineRule="auto"/>
        <w:jc w:val="both"/>
        <w:rPr>
          <w:rFonts w:asciiTheme="majorBidi" w:hAnsiTheme="majorBidi" w:cstheme="majorBidi"/>
          <w:bCs/>
        </w:rPr>
      </w:pPr>
      <w:r w:rsidRPr="00EE5B2B">
        <w:rPr>
          <w:rFonts w:asciiTheme="majorBidi" w:hAnsiTheme="majorBidi" w:cstheme="majorBidi"/>
          <w:bCs/>
        </w:rPr>
        <w:t xml:space="preserve">Kako se radi o izaslanim radnicima, a koji nisu zaposleni trajno u susjednoj zemlji, te svrhu putovanja ostvaruju temeljem ispunjavanja ugovornih obveza koje uključuju izgradnju, ugradnju, održavanje, servis, te druge slične radnje vezane za isporučenu robu, u većini slučajeva ne radi se o svakodnevnom prelasku granice tih osoba već se radovi izvode na određeno vrijeme boravkom u zemlji domaćina, odnosno radi se u ustaljenoj poslovnoj praksi između ove dvije zemlje. </w:t>
      </w:r>
    </w:p>
    <w:p w:rsidR="00EE5B2B" w:rsidRPr="00EE5B2B" w:rsidRDefault="00EE5B2B" w:rsidP="00397065">
      <w:pPr>
        <w:spacing w:after="160" w:line="259" w:lineRule="auto"/>
        <w:jc w:val="both"/>
        <w:rPr>
          <w:rFonts w:asciiTheme="majorBidi" w:hAnsiTheme="majorBidi" w:cstheme="majorBidi"/>
          <w:bCs/>
        </w:rPr>
      </w:pPr>
      <w:r w:rsidRPr="00EE5B2B">
        <w:rPr>
          <w:rFonts w:asciiTheme="majorBidi" w:hAnsiTheme="majorBidi" w:cstheme="majorBidi"/>
          <w:bCs/>
        </w:rPr>
        <w:t>Naime, Vanjskotrgovinskoj komori, a u suradnji sa Hrvatskom gospodarskom komorom, obratio se veći broj kompanija sa zamolbom za ispunjavanje ugovorenih obveza, a vezanih za servis, montažu, isporuku i održavanje opreme u obje zemlje.</w:t>
      </w:r>
    </w:p>
    <w:p w:rsidR="00EE5B2B" w:rsidRPr="00EE5B2B" w:rsidRDefault="00EE5B2B" w:rsidP="00397065">
      <w:pPr>
        <w:spacing w:after="160" w:line="259" w:lineRule="auto"/>
        <w:jc w:val="both"/>
        <w:rPr>
          <w:rFonts w:asciiTheme="majorBidi" w:hAnsiTheme="majorBidi" w:cstheme="majorBidi"/>
          <w:bCs/>
        </w:rPr>
      </w:pPr>
      <w:r w:rsidRPr="00EE5B2B">
        <w:rPr>
          <w:rFonts w:asciiTheme="majorBidi" w:hAnsiTheme="majorBidi" w:cstheme="majorBidi"/>
          <w:bCs/>
        </w:rPr>
        <w:t>Budući da je Zakon o kretanju i boravku stranaca i azila („Službeni glasnik BiH“, 36/8 i 87/12), člankom 84, stavak (1), tč.o) predvidio izuzetak od obveze posjedovanja radne dozvole upravo za poslove isporuke, montaže, servisa strojeva i opreme ukoliko njihov rad ne traje duže od 30 dana neprekidno, kao i da je Pravilnikom o ulasku i boravku stanaca člankom 57. (Službeni glasnik BiH 25/16), predviđeno da ovi radnici moraju imati samo potvrdu o prijavi rada za stranca koja uključuje kopiju putne isprave, ugovor ili sporazum o suradnji između pravnih osoba koje angažiraju ili upućuju stranca u BiH, te dokaz o uplati administrativne takse, prethodni uvjeti su jasno propisani.</w:t>
      </w:r>
    </w:p>
    <w:p w:rsidR="00EE5B2B" w:rsidRPr="00EE5B2B" w:rsidRDefault="00EE5B2B" w:rsidP="00397065">
      <w:pPr>
        <w:spacing w:after="160" w:line="259" w:lineRule="auto"/>
        <w:jc w:val="both"/>
        <w:rPr>
          <w:rFonts w:asciiTheme="majorBidi" w:hAnsiTheme="majorBidi" w:cstheme="majorBidi"/>
          <w:bCs/>
        </w:rPr>
      </w:pPr>
      <w:r w:rsidRPr="00EE5B2B">
        <w:rPr>
          <w:rFonts w:asciiTheme="majorBidi" w:hAnsiTheme="majorBidi" w:cstheme="majorBidi"/>
          <w:bCs/>
        </w:rPr>
        <w:t xml:space="preserve">Uzimajući u obzir da je na snazi Odluka o izmjeni i dopuni Odluke o propisivanju dodatnih uvjeta za ulazak stranaca u BiH (Odluka VM 20/20 od 24.03.2020. godine), koja u članku 2., stavak 5., tč. c., definira izuzetak od privremene zabrane ulaska stranim državljanima tretirajući ih kao kategoriju „prekograničnih radnika“, </w:t>
      </w:r>
      <w:r w:rsidR="005077F7">
        <w:rPr>
          <w:rFonts w:asciiTheme="majorBidi" w:hAnsiTheme="majorBidi" w:cstheme="majorBidi"/>
          <w:bCs/>
          <w:lang w:val="bs-Latn-BA"/>
        </w:rPr>
        <w:t xml:space="preserve">bili smo </w:t>
      </w:r>
      <w:r w:rsidR="005077F7">
        <w:rPr>
          <w:rFonts w:asciiTheme="majorBidi" w:hAnsiTheme="majorBidi" w:cstheme="majorBidi"/>
          <w:bCs/>
        </w:rPr>
        <w:t>slobodn</w:t>
      </w:r>
      <w:r w:rsidR="005077F7">
        <w:rPr>
          <w:rFonts w:asciiTheme="majorBidi" w:hAnsiTheme="majorBidi" w:cstheme="majorBidi"/>
          <w:bCs/>
          <w:lang w:val="bs-Latn-BA"/>
        </w:rPr>
        <w:t xml:space="preserve">i </w:t>
      </w:r>
      <w:r w:rsidRPr="00EE5B2B">
        <w:rPr>
          <w:rFonts w:asciiTheme="majorBidi" w:hAnsiTheme="majorBidi" w:cstheme="majorBidi"/>
          <w:bCs/>
        </w:rPr>
        <w:t xml:space="preserve"> predložiti odobravanje posebnog statusa ovim kategorijama osoba, posebno monterima, servisnim tehničarima i slično, u dijelu koji bi definirao mogućnost izuzeća od samoizolacije radnika koji izvode ove prekogranične usluge.</w:t>
      </w:r>
    </w:p>
    <w:p w:rsidR="00EE5B2B" w:rsidRPr="00EE5B2B" w:rsidRDefault="00EE5B2B" w:rsidP="00397065">
      <w:pPr>
        <w:spacing w:after="160" w:line="259" w:lineRule="auto"/>
        <w:jc w:val="both"/>
        <w:rPr>
          <w:rFonts w:asciiTheme="majorBidi" w:hAnsiTheme="majorBidi" w:cstheme="majorBidi"/>
          <w:bCs/>
        </w:rPr>
      </w:pPr>
      <w:r w:rsidRPr="00EE5B2B">
        <w:rPr>
          <w:rFonts w:asciiTheme="majorBidi" w:hAnsiTheme="majorBidi" w:cstheme="majorBidi"/>
          <w:bCs/>
        </w:rPr>
        <w:t>Kao primjer već uređenih boravaka izaslanih</w:t>
      </w:r>
      <w:r w:rsidR="005077F7">
        <w:rPr>
          <w:rFonts w:asciiTheme="majorBidi" w:hAnsiTheme="majorBidi" w:cstheme="majorBidi"/>
          <w:bCs/>
        </w:rPr>
        <w:t xml:space="preserve"> radnika po ovom modelu nav</w:t>
      </w:r>
      <w:r w:rsidR="005077F7">
        <w:rPr>
          <w:rFonts w:asciiTheme="majorBidi" w:hAnsiTheme="majorBidi" w:cstheme="majorBidi"/>
          <w:bCs/>
          <w:lang w:val="bs-Latn-BA"/>
        </w:rPr>
        <w:t>eli smo</w:t>
      </w:r>
      <w:r w:rsidRPr="00EE5B2B">
        <w:rPr>
          <w:rFonts w:asciiTheme="majorBidi" w:hAnsiTheme="majorBidi" w:cstheme="majorBidi"/>
          <w:bCs/>
        </w:rPr>
        <w:t xml:space="preserve"> austrijsku praksu koja navodi da te osobe obave svoj posao u roku nekoliko dana, prenoće u zemlji izvođenja radova, te se vraćaju u svoja prebivališta u matičnim zemljama, sukladno propisanim uvjetima o izuzeću.</w:t>
      </w:r>
    </w:p>
    <w:p w:rsidR="00EE5B2B" w:rsidRPr="00EE5B2B" w:rsidRDefault="00EE5B2B" w:rsidP="00397065">
      <w:pPr>
        <w:spacing w:after="160" w:line="259" w:lineRule="auto"/>
        <w:jc w:val="both"/>
        <w:rPr>
          <w:rFonts w:asciiTheme="majorBidi" w:hAnsiTheme="majorBidi" w:cstheme="majorBidi"/>
          <w:bCs/>
        </w:rPr>
      </w:pPr>
      <w:r w:rsidRPr="00EE5B2B">
        <w:rPr>
          <w:rFonts w:asciiTheme="majorBidi" w:hAnsiTheme="majorBidi" w:cstheme="majorBidi"/>
          <w:bCs/>
        </w:rPr>
        <w:lastRenderedPageBreak/>
        <w:t>Cijeneći dosadašnje napore Vijeća ministara i kriznih stožera u Bosni i Hercegovini smatramo da bi uvažavajući obostrane interese Republike Hrvatske i Bosne i Hercegovine na istovjetan način mogli rješiti ovaj problem tako da je ugovorna strana - pozivatelj, osim gore navedenih zakonima propisanih uvjeta dužna osigurati poseban saoizolacijski smještaj za ugovorom angažirane djelatnike, te o istome uredno obavjestiti mjesno nadležne krizne stožere, kao i policijsku upravu, koja bi kao i u slučaju rješenja sa samoizolacijom vozača, iste obilazila i kontrolirala.</w:t>
      </w:r>
    </w:p>
    <w:p w:rsidR="005077F7" w:rsidRDefault="00EE5B2B" w:rsidP="005077F7">
      <w:pPr>
        <w:spacing w:after="160" w:line="259" w:lineRule="auto"/>
        <w:jc w:val="both"/>
        <w:rPr>
          <w:rFonts w:asciiTheme="majorBidi" w:hAnsiTheme="majorBidi" w:cstheme="majorBidi"/>
          <w:bCs/>
          <w:lang w:val="bs-Latn-BA"/>
        </w:rPr>
      </w:pPr>
      <w:r w:rsidRPr="00EE5B2B">
        <w:rPr>
          <w:rFonts w:asciiTheme="majorBidi" w:hAnsiTheme="majorBidi" w:cstheme="majorBidi"/>
          <w:bCs/>
        </w:rPr>
        <w:t xml:space="preserve">VTK i HGK </w:t>
      </w:r>
      <w:r w:rsidR="005077F7">
        <w:rPr>
          <w:rFonts w:asciiTheme="majorBidi" w:hAnsiTheme="majorBidi" w:cstheme="majorBidi"/>
          <w:bCs/>
          <w:lang w:val="bs-Latn-BA"/>
        </w:rPr>
        <w:t xml:space="preserve">su </w:t>
      </w:r>
      <w:r w:rsidRPr="00EE5B2B">
        <w:rPr>
          <w:rFonts w:asciiTheme="majorBidi" w:hAnsiTheme="majorBidi" w:cstheme="majorBidi"/>
          <w:bCs/>
        </w:rPr>
        <w:t>sukladno sporazumu</w:t>
      </w:r>
      <w:r w:rsidR="005077F7">
        <w:rPr>
          <w:rFonts w:asciiTheme="majorBidi" w:hAnsiTheme="majorBidi" w:cstheme="majorBidi"/>
          <w:bCs/>
        </w:rPr>
        <w:t xml:space="preserve"> o međusobnoj suradnji poz</w:t>
      </w:r>
      <w:r w:rsidR="005077F7">
        <w:rPr>
          <w:rFonts w:asciiTheme="majorBidi" w:hAnsiTheme="majorBidi" w:cstheme="majorBidi"/>
          <w:bCs/>
          <w:lang w:val="bs-Latn-BA"/>
        </w:rPr>
        <w:t xml:space="preserve">vali </w:t>
      </w:r>
      <w:r w:rsidRPr="00EE5B2B">
        <w:rPr>
          <w:rFonts w:asciiTheme="majorBidi" w:hAnsiTheme="majorBidi" w:cstheme="majorBidi"/>
          <w:bCs/>
        </w:rPr>
        <w:t xml:space="preserve">nadležna tijela i institucije u Bosni i Hercegovini </w:t>
      </w:r>
      <w:r w:rsidR="005077F7">
        <w:rPr>
          <w:rFonts w:asciiTheme="majorBidi" w:hAnsiTheme="majorBidi" w:cstheme="majorBidi"/>
          <w:bCs/>
          <w:lang w:val="bs-Latn-BA"/>
        </w:rPr>
        <w:t xml:space="preserve">i Republici Hrvatskoj </w:t>
      </w:r>
      <w:r w:rsidRPr="00EE5B2B">
        <w:rPr>
          <w:rFonts w:asciiTheme="majorBidi" w:hAnsiTheme="majorBidi" w:cstheme="majorBidi"/>
          <w:bCs/>
        </w:rPr>
        <w:t>da u obostranom interesu pogođenih tvrtki reguliraju ovo pitanje, a na prvom mjestu osiguravajući zaštitu zdravlja ljudi.</w:t>
      </w:r>
      <w:r w:rsidR="005077F7">
        <w:rPr>
          <w:rFonts w:asciiTheme="majorBidi" w:hAnsiTheme="majorBidi" w:cstheme="majorBidi"/>
          <w:bCs/>
          <w:lang w:val="bs-Latn-BA"/>
        </w:rPr>
        <w:t xml:space="preserve"> (Dopis upućen </w:t>
      </w:r>
      <w:r w:rsidR="009D5CCF">
        <w:rPr>
          <w:rFonts w:asciiTheme="majorBidi" w:hAnsiTheme="majorBidi" w:cstheme="majorBidi"/>
          <w:bCs/>
          <w:lang w:val="bs-Latn-BA"/>
        </w:rPr>
        <w:t>22.04.2020. godine)</w:t>
      </w:r>
    </w:p>
    <w:p w:rsidR="0028495B" w:rsidRDefault="0028495B" w:rsidP="005077F7">
      <w:pPr>
        <w:spacing w:after="160" w:line="259" w:lineRule="auto"/>
        <w:jc w:val="both"/>
        <w:rPr>
          <w:rFonts w:asciiTheme="majorBidi" w:hAnsiTheme="majorBidi" w:cstheme="majorBidi"/>
          <w:bCs/>
          <w:lang w:val="bs-Latn-BA"/>
        </w:rPr>
      </w:pPr>
    </w:p>
    <w:p w:rsidR="0028495B" w:rsidRPr="0028495B" w:rsidRDefault="0028495B" w:rsidP="0062348C">
      <w:pPr>
        <w:pStyle w:val="ListParagraph"/>
        <w:numPr>
          <w:ilvl w:val="0"/>
          <w:numId w:val="13"/>
        </w:numPr>
        <w:spacing w:after="160" w:line="259" w:lineRule="auto"/>
        <w:jc w:val="both"/>
        <w:rPr>
          <w:rFonts w:asciiTheme="majorBidi" w:hAnsiTheme="majorBidi" w:cstheme="majorBidi"/>
          <w:bCs/>
        </w:rPr>
      </w:pPr>
      <w:r w:rsidRPr="0028495B">
        <w:rPr>
          <w:rFonts w:asciiTheme="majorBidi" w:hAnsiTheme="majorBidi" w:cstheme="majorBidi"/>
          <w:b/>
          <w:bCs/>
          <w:u w:val="single"/>
        </w:rPr>
        <w:t>Ponovno otvaranje graničnih prijelaza za tranzit roba, - inicijati</w:t>
      </w:r>
      <w:r>
        <w:rPr>
          <w:rFonts w:asciiTheme="majorBidi" w:hAnsiTheme="majorBidi" w:cstheme="majorBidi"/>
          <w:b/>
          <w:bCs/>
          <w:u w:val="single"/>
        </w:rPr>
        <w:t>va</w:t>
      </w:r>
    </w:p>
    <w:p w:rsidR="0028495B" w:rsidRDefault="0028495B" w:rsidP="0028495B">
      <w:pPr>
        <w:spacing w:after="160" w:line="259" w:lineRule="auto"/>
        <w:rPr>
          <w:rFonts w:asciiTheme="majorBidi" w:hAnsiTheme="majorBidi" w:cstheme="majorBidi"/>
          <w:bCs/>
        </w:rPr>
      </w:pPr>
    </w:p>
    <w:p w:rsidR="0028495B" w:rsidRPr="007D3033" w:rsidRDefault="0028495B" w:rsidP="0028495B">
      <w:pPr>
        <w:spacing w:after="160" w:line="259" w:lineRule="auto"/>
        <w:jc w:val="both"/>
        <w:rPr>
          <w:rFonts w:asciiTheme="majorBidi" w:hAnsiTheme="majorBidi" w:cstheme="majorBidi"/>
          <w:bCs/>
          <w:lang w:val="bs-Latn-BA"/>
        </w:rPr>
      </w:pPr>
      <w:r w:rsidRPr="0028495B">
        <w:rPr>
          <w:rFonts w:asciiTheme="majorBidi" w:hAnsiTheme="majorBidi" w:cstheme="majorBidi"/>
          <w:bCs/>
        </w:rPr>
        <w:t>Mjere uzrokovane pandemijom Covid-19, ostavile dubok trag na gospodarstvo svake države, kako zbog potpunog zaustavljanja proizvodnih ciklusa u kompanijama, tako i zbog smanjene potražnje jedinih, a povećane potražnje drugih roba. U posljednjih nekoliko dana, ublažavanjem donesenih mjera, proizvodne i trgovinske aktivnosti uzimaju zamah, te je važno otkloniti mjesta povećanja troškova, među kojima se u prvom redu ukazuju troškovi transporta, a isti su izazvani dugim zadržavanjima i povećanjem prijevoznog puta zbog reduciranja broja aktivnih graničnih prijelaza.</w:t>
      </w:r>
    </w:p>
    <w:p w:rsidR="0028495B" w:rsidRPr="0028495B" w:rsidRDefault="0028495B" w:rsidP="0028495B">
      <w:pPr>
        <w:spacing w:after="160" w:line="259" w:lineRule="auto"/>
        <w:jc w:val="both"/>
        <w:rPr>
          <w:rFonts w:asciiTheme="majorBidi" w:hAnsiTheme="majorBidi" w:cstheme="majorBidi"/>
          <w:bCs/>
        </w:rPr>
      </w:pPr>
      <w:r w:rsidRPr="0028495B">
        <w:rPr>
          <w:rFonts w:asciiTheme="majorBidi" w:hAnsiTheme="majorBidi" w:cstheme="majorBidi"/>
          <w:bCs/>
        </w:rPr>
        <w:t>S tim u vezi, smatramo da je nužno u najkraćem mogućem roku osigurati neometan tranzit roba preko graničnog prijelaza Izačić (BIH)/Ličko Petrovo Selo (HR), kao i neometan tranzit roba preko graničnog prijelaza Vardište (BIH)/Kotroman (SRB).</w:t>
      </w:r>
    </w:p>
    <w:p w:rsidR="0028495B" w:rsidRPr="0028495B" w:rsidRDefault="0028495B" w:rsidP="0028495B">
      <w:pPr>
        <w:spacing w:after="160" w:line="259" w:lineRule="auto"/>
        <w:jc w:val="both"/>
        <w:rPr>
          <w:rFonts w:asciiTheme="majorBidi" w:hAnsiTheme="majorBidi" w:cstheme="majorBidi"/>
          <w:bCs/>
        </w:rPr>
      </w:pPr>
      <w:r w:rsidRPr="0028495B">
        <w:rPr>
          <w:rFonts w:asciiTheme="majorBidi" w:hAnsiTheme="majorBidi" w:cstheme="majorBidi"/>
          <w:bCs/>
        </w:rPr>
        <w:t>Na ovaj način, ne samo da bi se prijevozni put skratio za cca 500 – 600 km u odlasku i povratku, nego bi se značajno smanjilo i vrijeme zadržavanja na postojećim graničnim prijelazima za tranzit roba.</w:t>
      </w:r>
    </w:p>
    <w:p w:rsidR="00144389" w:rsidRPr="007D3033" w:rsidRDefault="0028495B" w:rsidP="007D3033">
      <w:pPr>
        <w:spacing w:after="160" w:line="259" w:lineRule="auto"/>
        <w:jc w:val="both"/>
        <w:rPr>
          <w:rFonts w:asciiTheme="majorBidi" w:hAnsiTheme="majorBidi" w:cstheme="majorBidi"/>
          <w:bCs/>
          <w:lang w:val="bs-Latn-BA"/>
        </w:rPr>
      </w:pPr>
      <w:r w:rsidRPr="0028495B">
        <w:rPr>
          <w:rFonts w:asciiTheme="majorBidi" w:hAnsiTheme="majorBidi" w:cstheme="majorBidi"/>
          <w:bCs/>
        </w:rPr>
        <w:t>Potpuno uvjereni da je čak i najjednostavnija podrška gospodarskim aktivnostima i oporavku gospodarstva, upravo otvaranje ne samo ovih, nego i drugih graničnih prijelaza za tranzit roba, poput graničnih prijelaza Orašje (BIH)/Županja (HR), Kamensko (BIH)/Kamensko (HR) i Karakaj (BIH)/Mali Zvornik (SRB), a koju je moguće brzo</w:t>
      </w:r>
      <w:r>
        <w:rPr>
          <w:rFonts w:asciiTheme="majorBidi" w:hAnsiTheme="majorBidi" w:cstheme="majorBidi"/>
          <w:bCs/>
        </w:rPr>
        <w:t xml:space="preserve"> i efikasno realizirati, </w:t>
      </w:r>
      <w:r>
        <w:rPr>
          <w:rFonts w:asciiTheme="majorBidi" w:hAnsiTheme="majorBidi" w:cstheme="majorBidi"/>
          <w:bCs/>
          <w:lang w:val="bs-Latn-BA"/>
        </w:rPr>
        <w:t>uputili smo inicijativu  VM, MFT, MVTEO, MPK, MS i GP</w:t>
      </w:r>
      <w:r w:rsidRPr="0028495B">
        <w:rPr>
          <w:rFonts w:asciiTheme="majorBidi" w:hAnsiTheme="majorBidi" w:cstheme="majorBidi"/>
          <w:bCs/>
        </w:rPr>
        <w:t xml:space="preserve"> za poduzimanje neophodnih kor</w:t>
      </w:r>
      <w:r>
        <w:rPr>
          <w:rFonts w:asciiTheme="majorBidi" w:hAnsiTheme="majorBidi" w:cstheme="majorBidi"/>
          <w:bCs/>
        </w:rPr>
        <w:t>aka i aktivnosti u ovom pravcu</w:t>
      </w:r>
      <w:r>
        <w:rPr>
          <w:rFonts w:asciiTheme="majorBidi" w:hAnsiTheme="majorBidi" w:cstheme="majorBidi"/>
          <w:bCs/>
          <w:lang w:val="bs-Latn-BA"/>
        </w:rPr>
        <w:t>. (Dopis poslat 27.04.2020. godine.</w:t>
      </w:r>
      <w:r w:rsidR="00B80035" w:rsidRPr="00116C87">
        <w:rPr>
          <w:rFonts w:asciiTheme="majorBidi" w:hAnsiTheme="majorBidi" w:cstheme="majorBidi"/>
        </w:rPr>
        <w:tab/>
        <w:t xml:space="preserve">                          </w:t>
      </w:r>
      <w:r w:rsidR="00585ABC" w:rsidRPr="00116C87">
        <w:rPr>
          <w:rFonts w:asciiTheme="majorBidi" w:hAnsiTheme="majorBidi" w:cstheme="majorBidi"/>
        </w:rPr>
        <w:t xml:space="preserve"> </w:t>
      </w:r>
      <w:r>
        <w:rPr>
          <w:rFonts w:asciiTheme="majorBidi" w:hAnsiTheme="majorBidi" w:cstheme="majorBidi"/>
        </w:rPr>
        <w:t xml:space="preserve">               </w:t>
      </w:r>
    </w:p>
    <w:p w:rsidR="008F021A" w:rsidRPr="007D3033" w:rsidRDefault="007D3033" w:rsidP="008F021A">
      <w:pPr>
        <w:pStyle w:val="NoSpacing"/>
        <w:jc w:val="both"/>
        <w:rPr>
          <w:rFonts w:asciiTheme="majorBidi" w:hAnsiTheme="majorBidi" w:cstheme="majorBidi"/>
          <w:lang w:val="bs-Latn-BA"/>
        </w:rPr>
      </w:pPr>
      <w:r>
        <w:rPr>
          <w:rFonts w:asciiTheme="majorBidi" w:hAnsiTheme="majorBidi" w:cstheme="majorBidi"/>
        </w:rPr>
        <w:t xml:space="preserve"> </w:t>
      </w:r>
      <w:r w:rsidR="00144389" w:rsidRPr="00116C87">
        <w:rPr>
          <w:rFonts w:asciiTheme="majorBidi" w:hAnsiTheme="majorBidi" w:cstheme="majorBidi"/>
        </w:rPr>
        <w:t xml:space="preserve">               </w:t>
      </w:r>
      <w:r w:rsidR="00585ABC" w:rsidRPr="00116C87">
        <w:rPr>
          <w:rFonts w:asciiTheme="majorBidi" w:hAnsiTheme="majorBidi" w:cstheme="majorBidi"/>
        </w:rPr>
        <w:t xml:space="preserve"> </w:t>
      </w:r>
    </w:p>
    <w:p w:rsidR="007D3033" w:rsidRDefault="007D3033" w:rsidP="007D3033">
      <w:pPr>
        <w:spacing w:after="160" w:line="256" w:lineRule="auto"/>
        <w:jc w:val="both"/>
        <w:rPr>
          <w:rFonts w:asciiTheme="majorBidi" w:hAnsiTheme="majorBidi" w:cstheme="majorBidi"/>
          <w:bCs/>
          <w:lang w:val="bs-Latn-BA"/>
        </w:rPr>
      </w:pPr>
    </w:p>
    <w:p w:rsidR="007D3033" w:rsidRDefault="007D3033" w:rsidP="0062348C">
      <w:pPr>
        <w:pStyle w:val="ListParagraph"/>
        <w:numPr>
          <w:ilvl w:val="0"/>
          <w:numId w:val="13"/>
        </w:numPr>
        <w:spacing w:after="160" w:line="256" w:lineRule="auto"/>
        <w:jc w:val="both"/>
        <w:rPr>
          <w:rFonts w:asciiTheme="majorBidi" w:hAnsiTheme="majorBidi" w:cstheme="majorBidi"/>
          <w:b/>
          <w:bCs/>
          <w:u w:val="single"/>
        </w:rPr>
      </w:pPr>
      <w:r>
        <w:rPr>
          <w:rFonts w:asciiTheme="majorBidi" w:hAnsiTheme="majorBidi" w:cstheme="majorBidi"/>
          <w:b/>
          <w:bCs/>
          <w:u w:val="single"/>
        </w:rPr>
        <w:t>Inicijativa o produženju roka vraćanja registarskih tablica nadležnom organu</w:t>
      </w:r>
    </w:p>
    <w:p w:rsidR="007D3033" w:rsidRDefault="007D3033" w:rsidP="007D3033">
      <w:pPr>
        <w:spacing w:after="160" w:line="256" w:lineRule="auto"/>
        <w:jc w:val="both"/>
        <w:rPr>
          <w:rFonts w:asciiTheme="majorBidi" w:hAnsiTheme="majorBidi" w:cstheme="majorBidi"/>
          <w:b/>
          <w:bCs/>
          <w:u w:val="single"/>
          <w:lang w:val="bs-Latn-BA"/>
        </w:rPr>
      </w:pPr>
      <w:r>
        <w:rPr>
          <w:rFonts w:asciiTheme="majorBidi" w:hAnsiTheme="majorBidi" w:cstheme="majorBidi"/>
          <w:b/>
          <w:bCs/>
          <w:u w:val="single"/>
          <w:lang w:val="bs-Latn-BA"/>
        </w:rPr>
        <w:t xml:space="preserve"> </w:t>
      </w:r>
    </w:p>
    <w:p w:rsidR="007D3033" w:rsidRPr="00BE16FF" w:rsidRDefault="007D3033" w:rsidP="007D3033">
      <w:pPr>
        <w:spacing w:after="120"/>
        <w:jc w:val="both"/>
        <w:rPr>
          <w:rFonts w:ascii="Times New Roman" w:hAnsi="Times New Roman"/>
          <w:spacing w:val="-3"/>
          <w:sz w:val="24"/>
          <w:lang w:val="bs-Latn-BA"/>
        </w:rPr>
      </w:pPr>
      <w:r w:rsidRPr="00BE16FF">
        <w:rPr>
          <w:rFonts w:ascii="Times New Roman" w:hAnsi="Times New Roman"/>
          <w:spacing w:val="-3"/>
          <w:sz w:val="24"/>
          <w:lang w:val="bs-Latn-BA"/>
        </w:rPr>
        <w:t xml:space="preserve">Na osnovu zahtjeva velikog broja bosanskohercegovačkih </w:t>
      </w:r>
      <w:r w:rsidR="00296E33">
        <w:rPr>
          <w:rFonts w:ascii="Times New Roman" w:hAnsi="Times New Roman"/>
          <w:spacing w:val="-3"/>
          <w:sz w:val="24"/>
          <w:lang w:val="bs-Latn-BA"/>
        </w:rPr>
        <w:t xml:space="preserve">prijevoznika, uputili smo </w:t>
      </w:r>
      <w:r w:rsidRPr="00BE16FF">
        <w:rPr>
          <w:rFonts w:ascii="Times New Roman" w:hAnsi="Times New Roman"/>
          <w:spacing w:val="-3"/>
          <w:sz w:val="24"/>
          <w:lang w:val="bs-Latn-BA"/>
        </w:rPr>
        <w:t>inicijativu</w:t>
      </w:r>
      <w:r w:rsidR="00296E33">
        <w:rPr>
          <w:rFonts w:ascii="Times New Roman" w:hAnsi="Times New Roman"/>
          <w:spacing w:val="-3"/>
          <w:sz w:val="24"/>
          <w:lang w:val="bs-Latn-BA"/>
        </w:rPr>
        <w:t xml:space="preserve"> MKP</w:t>
      </w:r>
      <w:r w:rsidRPr="00BE16FF">
        <w:rPr>
          <w:rFonts w:ascii="Times New Roman" w:hAnsi="Times New Roman"/>
          <w:spacing w:val="-3"/>
          <w:sz w:val="24"/>
          <w:lang w:val="bs-Latn-BA"/>
        </w:rPr>
        <w:t xml:space="preserve"> da se produži rok za vraćanje registarskih tablica vozila kojima je istekla ili će isteći registracija vozila u periodu trajanja pandemije odnosno proglašenja vanrednog stanja.</w:t>
      </w:r>
    </w:p>
    <w:p w:rsidR="007D3033" w:rsidRPr="00BE16FF" w:rsidRDefault="007D3033" w:rsidP="007D3033">
      <w:pPr>
        <w:spacing w:after="120"/>
        <w:jc w:val="both"/>
        <w:rPr>
          <w:rFonts w:ascii="Times New Roman" w:hAnsi="Times New Roman"/>
          <w:spacing w:val="-3"/>
          <w:sz w:val="24"/>
        </w:rPr>
      </w:pPr>
      <w:r w:rsidRPr="00BE16FF">
        <w:rPr>
          <w:rFonts w:ascii="Times New Roman" w:hAnsi="Times New Roman"/>
          <w:spacing w:val="-3"/>
          <w:sz w:val="24"/>
          <w:lang w:val="bs-Latn-BA"/>
        </w:rPr>
        <w:t xml:space="preserve">Naime, članom 208. Stavom 6., Zakona o osnovama sigurnosti prometa na cestama u Bosni i Hercegovini </w:t>
      </w:r>
      <w:r w:rsidRPr="00BE16FF">
        <w:rPr>
          <w:rFonts w:ascii="Times New Roman" w:hAnsi="Times New Roman"/>
          <w:spacing w:val="-3"/>
          <w:sz w:val="24"/>
        </w:rPr>
        <w:t xml:space="preserve">(„Službeni glasnik BiH“, br.06/06, 75/06, 44/07, 84/09, 48/10, 18/13, 8/17, 89/17 i 9/18), propisana je obveza vlasniku vozila, </w:t>
      </w:r>
      <w:r>
        <w:rPr>
          <w:rFonts w:ascii="Times New Roman" w:hAnsi="Times New Roman"/>
          <w:spacing w:val="-3"/>
          <w:sz w:val="24"/>
          <w:lang w:val="bs-Latn-BA"/>
        </w:rPr>
        <w:t xml:space="preserve">da </w:t>
      </w:r>
      <w:r w:rsidRPr="00BE16FF">
        <w:rPr>
          <w:rFonts w:ascii="Times New Roman" w:hAnsi="Times New Roman"/>
          <w:spacing w:val="-3"/>
          <w:sz w:val="24"/>
        </w:rPr>
        <w:t>ako ne produži registraciju vozila u roku od 30 dana od dana isteka va</w:t>
      </w:r>
      <w:r>
        <w:rPr>
          <w:rFonts w:ascii="Times New Roman" w:hAnsi="Times New Roman"/>
          <w:spacing w:val="-3"/>
          <w:sz w:val="24"/>
        </w:rPr>
        <w:t>ženja potvrde o registraciji,</w:t>
      </w:r>
      <w:r w:rsidRPr="00BE16FF">
        <w:rPr>
          <w:rFonts w:ascii="Times New Roman" w:hAnsi="Times New Roman"/>
          <w:spacing w:val="-3"/>
          <w:sz w:val="24"/>
        </w:rPr>
        <w:t xml:space="preserve"> </w:t>
      </w:r>
      <w:r>
        <w:rPr>
          <w:rFonts w:ascii="Times New Roman" w:hAnsi="Times New Roman"/>
          <w:spacing w:val="-3"/>
          <w:sz w:val="24"/>
          <w:lang w:val="bs-Latn-BA"/>
        </w:rPr>
        <w:t xml:space="preserve">mora </w:t>
      </w:r>
      <w:r>
        <w:rPr>
          <w:rFonts w:ascii="Times New Roman" w:hAnsi="Times New Roman"/>
          <w:spacing w:val="-3"/>
          <w:sz w:val="24"/>
        </w:rPr>
        <w:t>vrati</w:t>
      </w:r>
      <w:r>
        <w:rPr>
          <w:rFonts w:ascii="Times New Roman" w:hAnsi="Times New Roman"/>
          <w:spacing w:val="-3"/>
          <w:sz w:val="24"/>
          <w:lang w:val="bs-Latn-BA"/>
        </w:rPr>
        <w:t>ti</w:t>
      </w:r>
      <w:r w:rsidRPr="00BE16FF">
        <w:rPr>
          <w:rFonts w:ascii="Times New Roman" w:hAnsi="Times New Roman"/>
          <w:spacing w:val="-3"/>
          <w:sz w:val="24"/>
        </w:rPr>
        <w:t xml:space="preserve"> registarske tablice nadležnom organu u roku od osam dana, dok je članom 236. stavom 1. t</w:t>
      </w:r>
      <w:r w:rsidRPr="00BE16FF">
        <w:rPr>
          <w:rFonts w:ascii="Times New Roman" w:hAnsi="Times New Roman"/>
          <w:spacing w:val="-3"/>
          <w:sz w:val="24"/>
          <w:lang w:val="bs-Latn-BA"/>
        </w:rPr>
        <w:t>o</w:t>
      </w:r>
      <w:r w:rsidRPr="00BE16FF">
        <w:rPr>
          <w:rFonts w:ascii="Times New Roman" w:hAnsi="Times New Roman"/>
          <w:spacing w:val="-3"/>
          <w:sz w:val="24"/>
        </w:rPr>
        <w:t xml:space="preserve">čkom 29) propisana novčana kazna </w:t>
      </w:r>
      <w:r w:rsidRPr="00BE16FF">
        <w:rPr>
          <w:rFonts w:ascii="Times New Roman" w:hAnsi="Times New Roman"/>
          <w:spacing w:val="-3"/>
          <w:sz w:val="24"/>
        </w:rPr>
        <w:lastRenderedPageBreak/>
        <w:t>vlasniku vozila, u iznosu od 50,00 KM do 250,00 KM, ako u roku od osam dana ne vrati registarske tablice nadležnom organu.</w:t>
      </w:r>
    </w:p>
    <w:p w:rsidR="007D3033" w:rsidRPr="00BE16FF" w:rsidRDefault="007D3033" w:rsidP="007D3033">
      <w:pPr>
        <w:spacing w:after="120"/>
        <w:jc w:val="both"/>
        <w:rPr>
          <w:rFonts w:ascii="Times New Roman" w:hAnsi="Times New Roman"/>
          <w:spacing w:val="-3"/>
          <w:sz w:val="24"/>
        </w:rPr>
      </w:pPr>
      <w:r w:rsidRPr="00BE16FF">
        <w:rPr>
          <w:rFonts w:ascii="Times New Roman" w:hAnsi="Times New Roman"/>
          <w:spacing w:val="-3"/>
          <w:sz w:val="24"/>
        </w:rPr>
        <w:t xml:space="preserve">Članom 15. stavom 5. Pravilnika o registraciji vozila </w:t>
      </w:r>
      <w:r w:rsidRPr="00BE16FF">
        <w:rPr>
          <w:rFonts w:ascii="Times New Roman" w:hAnsi="Times New Roman"/>
          <w:spacing w:val="-3"/>
          <w:sz w:val="24"/>
          <w:lang w:val="sr-Cyrl-BA"/>
        </w:rPr>
        <w:t>(„Službeni glasnik BiH“, broj: 69/09)</w:t>
      </w:r>
      <w:r w:rsidRPr="00BE16FF">
        <w:rPr>
          <w:rFonts w:ascii="Times New Roman" w:hAnsi="Times New Roman"/>
          <w:spacing w:val="-3"/>
          <w:sz w:val="24"/>
        </w:rPr>
        <w:t>, defini</w:t>
      </w:r>
      <w:r w:rsidRPr="00BE16FF">
        <w:rPr>
          <w:rFonts w:ascii="Times New Roman" w:hAnsi="Times New Roman"/>
          <w:spacing w:val="-3"/>
          <w:sz w:val="24"/>
          <w:lang w:val="bs-Latn-BA"/>
        </w:rPr>
        <w:t>r</w:t>
      </w:r>
      <w:r w:rsidRPr="00BE16FF">
        <w:rPr>
          <w:rFonts w:ascii="Times New Roman" w:hAnsi="Times New Roman"/>
          <w:spacing w:val="-3"/>
          <w:sz w:val="24"/>
        </w:rPr>
        <w:t xml:space="preserve">ano je „Ako se zahtjev za produženje važenja registriranja vozila ne podnese u roku od 30 dana od dana isteka važenja registracije, vozilo se službeno odjavljuje iz evidencije registriranih vozila i vlasnik vozila je dužan u roku od osam dana vratiti registarske tablice i potvrdu o registraciji, o čemu se donosi rješenje i evidentira u potvrdi o vlasništvu vozila.“  </w:t>
      </w:r>
    </w:p>
    <w:p w:rsidR="007D3033" w:rsidRPr="00BE16FF" w:rsidRDefault="007D3033" w:rsidP="007D3033">
      <w:pPr>
        <w:spacing w:after="120"/>
        <w:jc w:val="both"/>
        <w:rPr>
          <w:rFonts w:ascii="Times New Roman" w:hAnsi="Times New Roman"/>
          <w:spacing w:val="-3"/>
          <w:sz w:val="24"/>
          <w:lang w:val="bs-Latn-BA"/>
        </w:rPr>
      </w:pPr>
      <w:r w:rsidRPr="00BE16FF">
        <w:rPr>
          <w:rFonts w:ascii="Times New Roman" w:hAnsi="Times New Roman"/>
          <w:spacing w:val="-3"/>
          <w:sz w:val="24"/>
          <w:lang w:val="bs-Latn-BA"/>
        </w:rPr>
        <w:t>Proglašenjem pandemije korona virusa (COVID-19), odnosno proglašenje</w:t>
      </w:r>
      <w:r>
        <w:rPr>
          <w:rFonts w:ascii="Times New Roman" w:hAnsi="Times New Roman"/>
          <w:spacing w:val="-3"/>
          <w:sz w:val="24"/>
          <w:lang w:val="bs-Latn-BA"/>
        </w:rPr>
        <w:t>m</w:t>
      </w:r>
      <w:r w:rsidRPr="00BE16FF">
        <w:rPr>
          <w:rFonts w:ascii="Times New Roman" w:hAnsi="Times New Roman"/>
          <w:spacing w:val="-3"/>
          <w:sz w:val="24"/>
          <w:lang w:val="bs-Latn-BA"/>
        </w:rPr>
        <w:t xml:space="preserve"> vanrednog stanja, prijevoznici su u obvezi da se pridržavaju svih mjera koje su donijele nadležne institucije Bosne i Hercegovine. Ovim mjerama prijevoznicima u redovnom linijskom cestovnom prijevozu putnika je trenutno zabranjen rad, dok svi ostali prijevoznici ne rade ili rade s minimalnim obimom prijevoza tj</w:t>
      </w:r>
      <w:r>
        <w:rPr>
          <w:rFonts w:ascii="Times New Roman" w:hAnsi="Times New Roman"/>
          <w:spacing w:val="-3"/>
          <w:sz w:val="24"/>
          <w:lang w:val="bs-Latn-BA"/>
        </w:rPr>
        <w:t>.</w:t>
      </w:r>
      <w:r w:rsidRPr="00BE16FF">
        <w:rPr>
          <w:rFonts w:ascii="Times New Roman" w:hAnsi="Times New Roman"/>
          <w:spacing w:val="-3"/>
          <w:sz w:val="24"/>
          <w:lang w:val="bs-Latn-BA"/>
        </w:rPr>
        <w:t xml:space="preserve"> ne ostvaruju nikakve ili ostvaruju minimalne prihode kojima ne mogu pokriti troškove poslovanja.</w:t>
      </w:r>
    </w:p>
    <w:p w:rsidR="007D3033" w:rsidRPr="00BE16FF" w:rsidRDefault="007D3033" w:rsidP="007D3033">
      <w:pPr>
        <w:spacing w:after="120"/>
        <w:jc w:val="both"/>
        <w:rPr>
          <w:rFonts w:ascii="Times New Roman" w:hAnsi="Times New Roman"/>
          <w:spacing w:val="-3"/>
          <w:sz w:val="24"/>
          <w:lang w:val="bs-Latn-BA"/>
        </w:rPr>
      </w:pPr>
      <w:r w:rsidRPr="00BE16FF">
        <w:rPr>
          <w:rFonts w:ascii="Times New Roman" w:hAnsi="Times New Roman"/>
          <w:spacing w:val="-3"/>
          <w:sz w:val="24"/>
          <w:lang w:val="bs-Latn-BA"/>
        </w:rPr>
        <w:t>Zadržavanje identičnih registarskih oznaka na vozilu je od izuzetnog značaja za prijevoznike, a naročito za prijevoznike u međunarodnom cestovnom prijevozu, obzirom da su po registarskim oznakama vozila vezane kartice za gorivo (DKV, SHEL, HOLD INA; MOL i dr.), uređaji za naplatu putarina (GOBOX i sl.), dokumenti nadležnih poreznih institucija u drugim državama za plaćanje PDV-a, razni certifikati i sl.</w:t>
      </w:r>
    </w:p>
    <w:p w:rsidR="007D3033" w:rsidRPr="00BE16FF" w:rsidRDefault="007D3033" w:rsidP="007D3033">
      <w:pPr>
        <w:spacing w:after="120"/>
        <w:jc w:val="both"/>
        <w:rPr>
          <w:rFonts w:ascii="Times New Roman" w:hAnsi="Times New Roman"/>
          <w:spacing w:val="-3"/>
          <w:sz w:val="24"/>
          <w:lang w:val="bs-Latn-BA"/>
        </w:rPr>
      </w:pPr>
      <w:r w:rsidRPr="00BE16FF">
        <w:rPr>
          <w:rFonts w:ascii="Times New Roman" w:hAnsi="Times New Roman"/>
          <w:spacing w:val="-3"/>
          <w:sz w:val="24"/>
          <w:lang w:val="bs-Latn-BA"/>
        </w:rPr>
        <w:t>Imajući u vidu da je prijevoznicima zabranjen rad ili rade s minimalnim obimom prijevoza, da vozila kojima je istekla registracija nemaju potreb</w:t>
      </w:r>
      <w:r>
        <w:rPr>
          <w:rFonts w:ascii="Times New Roman" w:hAnsi="Times New Roman"/>
          <w:spacing w:val="-3"/>
          <w:sz w:val="24"/>
          <w:lang w:val="bs-Latn-BA"/>
        </w:rPr>
        <w:t>u</w:t>
      </w:r>
      <w:r w:rsidRPr="00BE16FF">
        <w:rPr>
          <w:rFonts w:ascii="Times New Roman" w:hAnsi="Times New Roman"/>
          <w:spacing w:val="-3"/>
          <w:sz w:val="24"/>
          <w:lang w:val="bs-Latn-BA"/>
        </w:rPr>
        <w:t xml:space="preserve"> trenutno registrirati, a da je zadržavanje registarskih tablica od iznimnog značaja za prijevoznike, </w:t>
      </w:r>
      <w:r w:rsidR="00232391">
        <w:rPr>
          <w:rFonts w:ascii="Times New Roman" w:hAnsi="Times New Roman"/>
          <w:spacing w:val="-3"/>
          <w:sz w:val="24"/>
          <w:lang w:val="bs-Latn-BA"/>
        </w:rPr>
        <w:t>zamolimo smo MKP da uvaži</w:t>
      </w:r>
      <w:r w:rsidRPr="00BE16FF">
        <w:rPr>
          <w:rFonts w:ascii="Times New Roman" w:hAnsi="Times New Roman"/>
          <w:spacing w:val="-3"/>
          <w:sz w:val="24"/>
          <w:lang w:val="bs-Latn-BA"/>
        </w:rPr>
        <w:t xml:space="preserve"> ovu inicijativu, te </w:t>
      </w:r>
      <w:r>
        <w:rPr>
          <w:rFonts w:ascii="Times New Roman" w:hAnsi="Times New Roman"/>
          <w:spacing w:val="-3"/>
          <w:sz w:val="24"/>
          <w:lang w:val="bs-Latn-BA"/>
        </w:rPr>
        <w:t>izn</w:t>
      </w:r>
      <w:r w:rsidR="00232391">
        <w:rPr>
          <w:rFonts w:ascii="Times New Roman" w:hAnsi="Times New Roman"/>
          <w:spacing w:val="-3"/>
          <w:sz w:val="24"/>
          <w:lang w:val="bs-Latn-BA"/>
        </w:rPr>
        <w:t>ađe</w:t>
      </w:r>
      <w:r w:rsidRPr="00BE16FF">
        <w:rPr>
          <w:rFonts w:ascii="Times New Roman" w:hAnsi="Times New Roman"/>
          <w:spacing w:val="-3"/>
          <w:sz w:val="24"/>
          <w:lang w:val="bs-Latn-BA"/>
        </w:rPr>
        <w:t xml:space="preserve"> način da se produži rok za vraćanje registarskih tablica tj. da „</w:t>
      </w:r>
      <w:r w:rsidRPr="00BE16FF">
        <w:rPr>
          <w:rFonts w:ascii="Times New Roman" w:hAnsi="Times New Roman"/>
          <w:b/>
          <w:spacing w:val="-3"/>
          <w:sz w:val="24"/>
        </w:rPr>
        <w:t xml:space="preserve">vlasnik vozila </w:t>
      </w:r>
      <w:r w:rsidRPr="00BE16FF">
        <w:rPr>
          <w:rFonts w:ascii="Times New Roman" w:hAnsi="Times New Roman"/>
          <w:b/>
          <w:spacing w:val="-3"/>
          <w:sz w:val="24"/>
          <w:lang w:val="bs-Latn-BA"/>
        </w:rPr>
        <w:t>kojem je istekla registracija vozila u periodu trajanja pandemije odnosno proglašenja vanrednog stanja,</w:t>
      </w:r>
      <w:r w:rsidRPr="00BE16FF">
        <w:rPr>
          <w:rFonts w:ascii="Times New Roman" w:hAnsi="Times New Roman"/>
          <w:b/>
          <w:spacing w:val="-3"/>
          <w:sz w:val="24"/>
        </w:rPr>
        <w:t xml:space="preserve"> ako ne produži registraciju vozila u roku od 30 dana od dana završetka </w:t>
      </w:r>
      <w:r w:rsidRPr="00BE16FF">
        <w:rPr>
          <w:rFonts w:ascii="Times New Roman" w:hAnsi="Times New Roman"/>
          <w:b/>
          <w:spacing w:val="-3"/>
          <w:sz w:val="24"/>
          <w:lang w:val="bs-Latn-BA"/>
        </w:rPr>
        <w:t>pandemije odnosno završetka vanrednog stanja</w:t>
      </w:r>
      <w:r w:rsidRPr="00BE16FF">
        <w:rPr>
          <w:rFonts w:ascii="Times New Roman" w:hAnsi="Times New Roman"/>
          <w:b/>
          <w:spacing w:val="-3"/>
          <w:sz w:val="24"/>
        </w:rPr>
        <w:t>, dužan je vratiti registarske tablice nadležnom organu u roku od osam dana.</w:t>
      </w:r>
    </w:p>
    <w:p w:rsidR="007D3033" w:rsidRDefault="007D3033" w:rsidP="007D3033">
      <w:pPr>
        <w:spacing w:after="160" w:line="256" w:lineRule="auto"/>
        <w:jc w:val="both"/>
        <w:rPr>
          <w:rFonts w:asciiTheme="majorBidi" w:hAnsiTheme="majorBidi" w:cstheme="majorBidi"/>
          <w:b/>
          <w:bCs/>
          <w:u w:val="single"/>
          <w:lang w:val="bs-Latn-BA"/>
        </w:rPr>
      </w:pPr>
    </w:p>
    <w:p w:rsidR="00AE7BF1" w:rsidRDefault="00AE7BF1" w:rsidP="00AE7BF1">
      <w:pPr>
        <w:pStyle w:val="ListParagraph"/>
        <w:numPr>
          <w:ilvl w:val="0"/>
          <w:numId w:val="13"/>
        </w:numPr>
        <w:spacing w:after="160" w:line="256" w:lineRule="auto"/>
        <w:jc w:val="both"/>
        <w:rPr>
          <w:rFonts w:asciiTheme="majorBidi" w:hAnsiTheme="majorBidi" w:cstheme="majorBidi"/>
          <w:b/>
          <w:bCs/>
          <w:u w:val="single"/>
        </w:rPr>
      </w:pPr>
      <w:r>
        <w:rPr>
          <w:rFonts w:asciiTheme="majorBidi" w:hAnsiTheme="majorBidi" w:cstheme="majorBidi"/>
          <w:b/>
          <w:bCs/>
          <w:u w:val="single"/>
        </w:rPr>
        <w:t>Analiza primjene zaštitnih mjera za uvoz vinskog grožđa</w:t>
      </w:r>
    </w:p>
    <w:p w:rsidR="00AE7BF1" w:rsidRPr="00025ED1" w:rsidRDefault="00AE7BF1" w:rsidP="00025ED1">
      <w:pPr>
        <w:spacing w:after="160" w:line="256" w:lineRule="auto"/>
        <w:jc w:val="both"/>
        <w:rPr>
          <w:rFonts w:asciiTheme="majorBidi" w:hAnsiTheme="majorBidi" w:cstheme="majorBidi"/>
          <w:b/>
          <w:bCs/>
          <w:u w:val="single"/>
          <w:lang w:val="bs-Latn-BA"/>
        </w:rPr>
      </w:pPr>
    </w:p>
    <w:p w:rsidR="00025ED1" w:rsidRPr="00EF4E3A" w:rsidRDefault="00025ED1" w:rsidP="00025ED1">
      <w:pPr>
        <w:pStyle w:val="NoSpacing"/>
        <w:jc w:val="both"/>
        <w:rPr>
          <w:rFonts w:ascii="Times New Roman" w:hAnsi="Times New Roman"/>
        </w:rPr>
      </w:pPr>
      <w:r w:rsidRPr="00EF4E3A">
        <w:rPr>
          <w:rFonts w:ascii="Times New Roman" w:hAnsi="Times New Roman"/>
        </w:rPr>
        <w:t xml:space="preserve">Slijedom novonastale situacije </w:t>
      </w:r>
      <w:r>
        <w:rPr>
          <w:rFonts w:ascii="Times New Roman" w:hAnsi="Times New Roman"/>
        </w:rPr>
        <w:t>u BiH, pa tako i u svijetu, uz</w:t>
      </w:r>
      <w:r>
        <w:rPr>
          <w:rFonts w:ascii="Times New Roman" w:hAnsi="Times New Roman"/>
          <w:lang w:val="bs-Latn-BA"/>
        </w:rPr>
        <w:t>ro</w:t>
      </w:r>
      <w:r w:rsidRPr="00EF4E3A">
        <w:rPr>
          <w:rFonts w:ascii="Times New Roman" w:hAnsi="Times New Roman"/>
        </w:rPr>
        <w:t xml:space="preserve">kovane pandemijom COVID 19, Grupacija proizvođača vina pri </w:t>
      </w:r>
      <w:r>
        <w:rPr>
          <w:rFonts w:ascii="Times New Roman" w:hAnsi="Times New Roman"/>
          <w:lang w:val="bs-Latn-BA"/>
        </w:rPr>
        <w:t>Vanjskotrgovinskoj</w:t>
      </w:r>
      <w:r w:rsidRPr="00EF4E3A">
        <w:rPr>
          <w:rFonts w:ascii="Times New Roman" w:hAnsi="Times New Roman"/>
        </w:rPr>
        <w:t xml:space="preserve"> komori BiH je razmatrala određene inicijative koje bi bilo </w:t>
      </w:r>
      <w:r>
        <w:rPr>
          <w:rFonts w:ascii="Times New Roman" w:hAnsi="Times New Roman"/>
          <w:lang w:val="bs-Latn-BA"/>
        </w:rPr>
        <w:t>preporučljivo</w:t>
      </w:r>
      <w:r w:rsidRPr="00EF4E3A">
        <w:rPr>
          <w:rFonts w:ascii="Times New Roman" w:hAnsi="Times New Roman"/>
        </w:rPr>
        <w:t xml:space="preserve"> razmotriti u naredno</w:t>
      </w:r>
      <w:r>
        <w:rPr>
          <w:rFonts w:ascii="Times New Roman" w:hAnsi="Times New Roman"/>
          <w:lang w:val="bs-Latn-BA"/>
        </w:rPr>
        <w:t>m</w:t>
      </w:r>
      <w:r w:rsidRPr="00EF4E3A">
        <w:rPr>
          <w:rFonts w:ascii="Times New Roman" w:hAnsi="Times New Roman"/>
        </w:rPr>
        <w:t xml:space="preserve"> periodu. </w:t>
      </w:r>
    </w:p>
    <w:p w:rsidR="00025ED1" w:rsidRPr="00EF4E3A" w:rsidRDefault="00025ED1" w:rsidP="00025ED1">
      <w:pPr>
        <w:pStyle w:val="NoSpacing"/>
        <w:jc w:val="both"/>
        <w:rPr>
          <w:rFonts w:ascii="Times New Roman" w:hAnsi="Times New Roman"/>
        </w:rPr>
      </w:pPr>
    </w:p>
    <w:p w:rsidR="00025ED1" w:rsidRPr="00EF4E3A" w:rsidRDefault="00025ED1" w:rsidP="00025ED1">
      <w:pPr>
        <w:pStyle w:val="NoSpacing"/>
        <w:jc w:val="both"/>
        <w:rPr>
          <w:rFonts w:ascii="Times New Roman" w:hAnsi="Times New Roman"/>
        </w:rPr>
      </w:pPr>
      <w:r w:rsidRPr="00EF4E3A">
        <w:rPr>
          <w:rFonts w:ascii="Times New Roman" w:hAnsi="Times New Roman"/>
        </w:rPr>
        <w:t xml:space="preserve">Cijeneći </w:t>
      </w:r>
      <w:r>
        <w:rPr>
          <w:rFonts w:ascii="Times New Roman" w:hAnsi="Times New Roman"/>
          <w:lang w:val="bs-Latn-BA"/>
        </w:rPr>
        <w:t>djelokrug</w:t>
      </w:r>
      <w:r w:rsidRPr="00EF4E3A">
        <w:rPr>
          <w:rFonts w:ascii="Times New Roman" w:hAnsi="Times New Roman"/>
        </w:rPr>
        <w:t xml:space="preserve"> aktivnosti Grupacije u okviru VTK/STK BiH</w:t>
      </w:r>
      <w:r>
        <w:rPr>
          <w:rFonts w:ascii="Times New Roman" w:hAnsi="Times New Roman"/>
          <w:lang w:val="bs-Latn-BA"/>
        </w:rPr>
        <w:t xml:space="preserve">, </w:t>
      </w:r>
      <w:r w:rsidRPr="00EF4E3A">
        <w:rPr>
          <w:rFonts w:ascii="Times New Roman" w:hAnsi="Times New Roman"/>
        </w:rPr>
        <w:t xml:space="preserve">kao i nadležnosti </w:t>
      </w:r>
      <w:r>
        <w:rPr>
          <w:rFonts w:ascii="Times New Roman" w:hAnsi="Times New Roman"/>
          <w:lang w:val="bs-Latn-BA"/>
        </w:rPr>
        <w:t>Ministarstva</w:t>
      </w:r>
      <w:r w:rsidR="0088490D">
        <w:rPr>
          <w:rFonts w:ascii="Times New Roman" w:hAnsi="Times New Roman"/>
          <w:lang w:val="bs-Latn-BA"/>
        </w:rPr>
        <w:t xml:space="preserve"> vanjske trgovine i ekonomskih odnosa </w:t>
      </w:r>
      <w:r w:rsidRPr="00EF4E3A">
        <w:rPr>
          <w:rFonts w:ascii="Times New Roman" w:hAnsi="Times New Roman"/>
        </w:rPr>
        <w:t xml:space="preserve"> </w:t>
      </w:r>
      <w:r>
        <w:rPr>
          <w:rFonts w:ascii="Times New Roman" w:hAnsi="Times New Roman"/>
          <w:lang w:val="bs-Latn-BA"/>
        </w:rPr>
        <w:t>prvenstveno</w:t>
      </w:r>
      <w:r w:rsidRPr="00EF4E3A">
        <w:rPr>
          <w:rFonts w:ascii="Times New Roman" w:hAnsi="Times New Roman"/>
        </w:rPr>
        <w:t xml:space="preserve"> u dijelu </w:t>
      </w:r>
      <w:r>
        <w:rPr>
          <w:rFonts w:ascii="Times New Roman" w:hAnsi="Times New Roman"/>
          <w:lang w:val="bs-Latn-BA"/>
        </w:rPr>
        <w:t>vanjskotrgovinske</w:t>
      </w:r>
      <w:r w:rsidRPr="00EF4E3A">
        <w:rPr>
          <w:rFonts w:ascii="Times New Roman" w:hAnsi="Times New Roman"/>
        </w:rPr>
        <w:t xml:space="preserve"> politike, koristimo priliku da skrenemo pažnju na sljedeće: </w:t>
      </w:r>
    </w:p>
    <w:p w:rsidR="00025ED1" w:rsidRPr="00EF4E3A" w:rsidRDefault="00025ED1" w:rsidP="00025ED1">
      <w:pPr>
        <w:pStyle w:val="NoSpacing"/>
        <w:jc w:val="both"/>
        <w:rPr>
          <w:rFonts w:ascii="Times New Roman" w:hAnsi="Times New Roman"/>
        </w:rPr>
      </w:pPr>
    </w:p>
    <w:p w:rsidR="00025ED1" w:rsidRPr="00EF4E3A" w:rsidRDefault="0088490D" w:rsidP="00025ED1">
      <w:pPr>
        <w:pStyle w:val="NoSpacing"/>
        <w:jc w:val="both"/>
        <w:rPr>
          <w:rFonts w:ascii="Times New Roman" w:hAnsi="Times New Roman"/>
        </w:rPr>
      </w:pPr>
      <w:r>
        <w:rPr>
          <w:rFonts w:ascii="Times New Roman" w:hAnsi="Times New Roman"/>
          <w:lang w:val="bs-Latn-BA"/>
        </w:rPr>
        <w:t>P</w:t>
      </w:r>
      <w:r w:rsidR="00025ED1" w:rsidRPr="00EF4E3A">
        <w:rPr>
          <w:rFonts w:ascii="Times New Roman" w:hAnsi="Times New Roman"/>
        </w:rPr>
        <w:t>roizvodnja vina u BiH primarno je fokusirana na visokokvalitetne kategorije vina, i to najviše autohtone sorte kao što su Žilavka (bijelo) i Blatina (crveno). Ove sorte su idealne za uzgajanje u loka</w:t>
      </w:r>
      <w:r w:rsidR="00025ED1">
        <w:rPr>
          <w:rFonts w:ascii="Times New Roman" w:hAnsi="Times New Roman"/>
        </w:rPr>
        <w:t>lnim geografskim i klimatskim u</w:t>
      </w:r>
      <w:r w:rsidR="00025ED1">
        <w:rPr>
          <w:rFonts w:ascii="Times New Roman" w:hAnsi="Times New Roman"/>
          <w:lang w:val="bs-Latn-BA"/>
        </w:rPr>
        <w:t>vjetima</w:t>
      </w:r>
      <w:r w:rsidR="00025ED1" w:rsidRPr="00EF4E3A">
        <w:rPr>
          <w:rFonts w:ascii="Times New Roman" w:hAnsi="Times New Roman"/>
        </w:rPr>
        <w:t xml:space="preserve"> na prostoru Hercegovine po lokalnoj uzgojnoj tradiciji i dio su kulturnog naslijeđa.</w:t>
      </w:r>
    </w:p>
    <w:p w:rsidR="00025ED1" w:rsidRDefault="00025ED1" w:rsidP="00025ED1">
      <w:pPr>
        <w:pStyle w:val="NoSpacing"/>
        <w:jc w:val="both"/>
        <w:rPr>
          <w:rFonts w:ascii="Times New Roman" w:hAnsi="Times New Roman"/>
          <w:lang w:val="bs-Latn-BA"/>
        </w:rPr>
      </w:pPr>
    </w:p>
    <w:p w:rsidR="00025ED1" w:rsidRPr="00EF4E3A" w:rsidRDefault="00025ED1" w:rsidP="00025ED1">
      <w:pPr>
        <w:pStyle w:val="NoSpacing"/>
        <w:jc w:val="both"/>
        <w:rPr>
          <w:rFonts w:ascii="Times New Roman" w:hAnsi="Times New Roman"/>
        </w:rPr>
      </w:pPr>
      <w:r w:rsidRPr="00EF4E3A">
        <w:rPr>
          <w:rFonts w:ascii="Times New Roman" w:hAnsi="Times New Roman"/>
        </w:rPr>
        <w:lastRenderedPageBreak/>
        <w:br/>
        <w:t>Također, u vinogradima većih proizvođača podignuti su i zasadi drugih poznatih sorti kao što su: Vranac (prvenstveno na području Istočne Hercegovine), Cabernet Sauvignon, Merlot, Shiraz (crveno) i Chardonnay i Sauvignon Blanc (bijelo).</w:t>
      </w:r>
    </w:p>
    <w:p w:rsidR="00025ED1" w:rsidRPr="00EF4E3A" w:rsidRDefault="00025ED1" w:rsidP="00025ED1">
      <w:pPr>
        <w:pStyle w:val="NoSpacing"/>
        <w:jc w:val="both"/>
        <w:rPr>
          <w:rFonts w:ascii="Times New Roman" w:hAnsi="Times New Roman"/>
        </w:rPr>
      </w:pPr>
      <w:r w:rsidRPr="00EF4E3A">
        <w:rPr>
          <w:rFonts w:ascii="Times New Roman" w:hAnsi="Times New Roman"/>
        </w:rPr>
        <w:br/>
        <w:t>Iako  domaće tržište vina iz godine u godinu raste, ipak je potrošnja vina po glavi stanovnika i dalje niska u odnosu na EU. Potrošnja po glavi stanovnika u BiH je u 2002. godini iznosila samo 2 litra vina, dok je u 2018. dosegla  8,4 litara.</w:t>
      </w:r>
    </w:p>
    <w:p w:rsidR="00025ED1" w:rsidRPr="00EF4E3A" w:rsidRDefault="00025ED1" w:rsidP="00025ED1">
      <w:pPr>
        <w:pStyle w:val="NoSpacing"/>
        <w:jc w:val="both"/>
        <w:rPr>
          <w:rFonts w:ascii="Times New Roman" w:hAnsi="Times New Roman"/>
        </w:rPr>
      </w:pPr>
      <w:r w:rsidRPr="00EF4E3A">
        <w:rPr>
          <w:rFonts w:ascii="Times New Roman" w:hAnsi="Times New Roman"/>
        </w:rPr>
        <w:br/>
        <w:t>Dostignuti nivo izvoza vina iz BIH je u visini od ok</w:t>
      </w:r>
      <w:r>
        <w:rPr>
          <w:rFonts w:ascii="Times New Roman" w:hAnsi="Times New Roman"/>
        </w:rPr>
        <w:t>o 7,2 miliona KM, dok je uvoz</w:t>
      </w:r>
      <w:r w:rsidRPr="00EF4E3A">
        <w:rPr>
          <w:rFonts w:ascii="Times New Roman" w:hAnsi="Times New Roman"/>
        </w:rPr>
        <w:t xml:space="preserve"> dosegao za Bosnu i Hercegovinu vrtoglavih 34 mil. KM.</w:t>
      </w:r>
    </w:p>
    <w:p w:rsidR="00025ED1" w:rsidRPr="00EF4E3A" w:rsidRDefault="00025ED1" w:rsidP="00025ED1">
      <w:pPr>
        <w:jc w:val="both"/>
        <w:rPr>
          <w:rFonts w:ascii="Times New Roman" w:hAnsi="Times New Roman"/>
        </w:rPr>
      </w:pPr>
      <w:r w:rsidRPr="00EF4E3A">
        <w:rPr>
          <w:rFonts w:ascii="Times New Roman" w:hAnsi="Times New Roman"/>
          <w:noProof/>
          <w:lang w:val="bs-Latn-BA" w:eastAsia="bs-Latn-BA"/>
        </w:rPr>
        <w:drawing>
          <wp:inline distT="0" distB="0" distL="0" distR="0" wp14:anchorId="6B121980" wp14:editId="306945CE">
            <wp:extent cx="5067300" cy="2750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7300" cy="2750820"/>
                    </a:xfrm>
                    <a:prstGeom prst="rect">
                      <a:avLst/>
                    </a:prstGeom>
                    <a:noFill/>
                    <a:ln>
                      <a:noFill/>
                    </a:ln>
                  </pic:spPr>
                </pic:pic>
              </a:graphicData>
            </a:graphic>
          </wp:inline>
        </w:drawing>
      </w:r>
    </w:p>
    <w:p w:rsidR="007D3033" w:rsidRDefault="007D3033" w:rsidP="007D3033">
      <w:pPr>
        <w:spacing w:after="160" w:line="256" w:lineRule="auto"/>
        <w:jc w:val="both"/>
        <w:rPr>
          <w:rFonts w:asciiTheme="majorBidi" w:hAnsiTheme="majorBidi" w:cstheme="majorBidi"/>
          <w:b/>
          <w:bCs/>
          <w:u w:val="single"/>
          <w:lang w:val="bs-Latn-BA"/>
        </w:rPr>
      </w:pPr>
    </w:p>
    <w:p w:rsidR="00025ED1" w:rsidRPr="00EF4E3A" w:rsidRDefault="00025ED1" w:rsidP="00025ED1">
      <w:pPr>
        <w:jc w:val="both"/>
        <w:rPr>
          <w:rFonts w:ascii="Times New Roman" w:hAnsi="Times New Roman"/>
        </w:rPr>
      </w:pPr>
      <w:r w:rsidRPr="00EF4E3A">
        <w:rPr>
          <w:rFonts w:ascii="Times New Roman" w:hAnsi="Times New Roman"/>
          <w:noProof/>
          <w:lang w:val="bs-Latn-BA" w:eastAsia="bs-Latn-BA"/>
        </w:rPr>
        <w:drawing>
          <wp:inline distT="0" distB="0" distL="0" distR="0" wp14:anchorId="5444370A" wp14:editId="58005884">
            <wp:extent cx="5067300" cy="2750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300" cy="2750820"/>
                    </a:xfrm>
                    <a:prstGeom prst="rect">
                      <a:avLst/>
                    </a:prstGeom>
                    <a:noFill/>
                    <a:ln>
                      <a:noFill/>
                    </a:ln>
                  </pic:spPr>
                </pic:pic>
              </a:graphicData>
            </a:graphic>
          </wp:inline>
        </w:drawing>
      </w:r>
    </w:p>
    <w:p w:rsidR="00C14531" w:rsidRDefault="00C14531" w:rsidP="00025ED1">
      <w:pPr>
        <w:jc w:val="both"/>
        <w:rPr>
          <w:rFonts w:ascii="Times New Roman" w:hAnsi="Times New Roman"/>
          <w:lang w:val="bs-Latn-BA"/>
        </w:rPr>
      </w:pPr>
    </w:p>
    <w:p w:rsidR="00C14531" w:rsidRDefault="00C14531" w:rsidP="00025ED1">
      <w:pPr>
        <w:jc w:val="both"/>
        <w:rPr>
          <w:rFonts w:ascii="Times New Roman" w:hAnsi="Times New Roman"/>
          <w:lang w:val="bs-Latn-BA"/>
        </w:rPr>
      </w:pPr>
    </w:p>
    <w:p w:rsidR="00C14531" w:rsidRDefault="00C14531" w:rsidP="00025ED1">
      <w:pPr>
        <w:jc w:val="both"/>
        <w:rPr>
          <w:rFonts w:ascii="Times New Roman" w:hAnsi="Times New Roman"/>
          <w:lang w:val="bs-Latn-BA"/>
        </w:rPr>
      </w:pPr>
    </w:p>
    <w:p w:rsidR="00025ED1" w:rsidRPr="00EF4E3A" w:rsidRDefault="00025ED1" w:rsidP="00025ED1">
      <w:pPr>
        <w:jc w:val="both"/>
        <w:rPr>
          <w:rFonts w:ascii="Times New Roman" w:hAnsi="Times New Roman"/>
        </w:rPr>
      </w:pPr>
      <w:r w:rsidRPr="00EF4E3A">
        <w:rPr>
          <w:rFonts w:ascii="Times New Roman" w:hAnsi="Times New Roman"/>
        </w:rPr>
        <w:t>Iz analize vanjskotrgovinske razmjene da se zaključiti da se prosječna izvozna cijena 1 litre vina kreće oko 2,00 KM, dok je prosječna uvozna cijena litre vina znatno veća i iznosi cca 3,80 KM.</w:t>
      </w:r>
    </w:p>
    <w:p w:rsidR="00025ED1" w:rsidRPr="00EF4E3A" w:rsidRDefault="00025ED1" w:rsidP="00025ED1">
      <w:pPr>
        <w:jc w:val="both"/>
        <w:rPr>
          <w:rFonts w:ascii="Times New Roman" w:hAnsi="Times New Roman"/>
        </w:rPr>
      </w:pPr>
      <w:r>
        <w:rPr>
          <w:rFonts w:ascii="Times New Roman" w:hAnsi="Times New Roman"/>
        </w:rPr>
        <w:t>Od top pet vodećih izvoz</w:t>
      </w:r>
      <w:r w:rsidRPr="00EF4E3A">
        <w:rPr>
          <w:rFonts w:ascii="Times New Roman" w:hAnsi="Times New Roman"/>
        </w:rPr>
        <w:t xml:space="preserve">nih tržišta  daleko najviše se izveze u Republiku Hrvatsku na koju otpada 64%  izvoza  te je uvjerljivo na prvom mjestu. Na drugom i trećem mjestu nalaze se Srbija sa 17% i Njemačka sa 8%. </w:t>
      </w:r>
    </w:p>
    <w:p w:rsidR="00025ED1" w:rsidRPr="00EF4E3A" w:rsidRDefault="00025ED1" w:rsidP="00025ED1">
      <w:pPr>
        <w:jc w:val="both"/>
        <w:rPr>
          <w:rFonts w:ascii="Times New Roman" w:hAnsi="Times New Roman"/>
        </w:rPr>
      </w:pPr>
      <w:r w:rsidRPr="00EF4E3A">
        <w:rPr>
          <w:rFonts w:ascii="Times New Roman" w:hAnsi="Times New Roman"/>
          <w:noProof/>
          <w:lang w:val="bs-Latn-BA" w:eastAsia="bs-Latn-BA"/>
        </w:rPr>
        <w:drawing>
          <wp:inline distT="0" distB="0" distL="0" distR="0" wp14:anchorId="2050B0A6" wp14:editId="52958AF9">
            <wp:extent cx="4579620" cy="2750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025ED1" w:rsidRPr="00EF4E3A" w:rsidRDefault="00025ED1" w:rsidP="00025ED1">
      <w:pPr>
        <w:jc w:val="both"/>
        <w:rPr>
          <w:rFonts w:ascii="Times New Roman" w:hAnsi="Times New Roman"/>
        </w:rPr>
      </w:pPr>
      <w:r w:rsidRPr="00EF4E3A">
        <w:rPr>
          <w:rFonts w:ascii="Times New Roman" w:hAnsi="Times New Roman"/>
        </w:rPr>
        <w:t>Vrijednost uvoza vina višestruko nadmašuje izvoz i dostiže nivo od 34 miliona KM. Najviše se uvozi iz, Hrvatske, Srbije, Makedonije i Crne Gore.</w:t>
      </w:r>
    </w:p>
    <w:p w:rsidR="00025ED1" w:rsidRPr="00EF4E3A" w:rsidRDefault="00025ED1" w:rsidP="00025ED1">
      <w:pPr>
        <w:jc w:val="both"/>
        <w:rPr>
          <w:rFonts w:ascii="Times New Roman" w:hAnsi="Times New Roman"/>
        </w:rPr>
      </w:pPr>
      <w:r w:rsidRPr="00EF4E3A">
        <w:rPr>
          <w:rFonts w:ascii="Times New Roman" w:hAnsi="Times New Roman"/>
        </w:rPr>
        <w:t xml:space="preserve">Upravo zbog ove nepovoljne </w:t>
      </w:r>
      <w:r>
        <w:rPr>
          <w:rFonts w:ascii="Times New Roman" w:hAnsi="Times New Roman"/>
          <w:lang w:val="bs-Latn-BA"/>
        </w:rPr>
        <w:t>vanjskotrgovinske</w:t>
      </w:r>
      <w:r w:rsidRPr="00EF4E3A">
        <w:rPr>
          <w:rFonts w:ascii="Times New Roman" w:hAnsi="Times New Roman"/>
        </w:rPr>
        <w:t xml:space="preserve"> razmjene, predlažemo Mi</w:t>
      </w:r>
      <w:r>
        <w:rPr>
          <w:rFonts w:ascii="Times New Roman" w:hAnsi="Times New Roman"/>
        </w:rPr>
        <w:t>nistarstvu</w:t>
      </w:r>
      <w:r w:rsidR="0038256C">
        <w:rPr>
          <w:rFonts w:ascii="Times New Roman" w:hAnsi="Times New Roman"/>
          <w:lang w:val="bs-Latn-BA"/>
        </w:rPr>
        <w:t xml:space="preserve"> vanjske trgovine i ekonomskih odnosa</w:t>
      </w:r>
      <w:r>
        <w:rPr>
          <w:rFonts w:ascii="Times New Roman" w:hAnsi="Times New Roman"/>
        </w:rPr>
        <w:t>, da u koordinaciji s</w:t>
      </w:r>
      <w:r w:rsidRPr="00EF4E3A">
        <w:rPr>
          <w:rFonts w:ascii="Times New Roman" w:hAnsi="Times New Roman"/>
        </w:rPr>
        <w:t xml:space="preserve"> relevantnim entitetskim </w:t>
      </w:r>
      <w:r>
        <w:rPr>
          <w:rFonts w:ascii="Times New Roman" w:hAnsi="Times New Roman"/>
          <w:lang w:val="bs-Latn-BA"/>
        </w:rPr>
        <w:t>ministarstvima</w:t>
      </w:r>
      <w:r w:rsidRPr="00EF4E3A">
        <w:rPr>
          <w:rFonts w:ascii="Times New Roman" w:hAnsi="Times New Roman"/>
        </w:rPr>
        <w:t xml:space="preserve"> i institucijama, a u svjetlu vanrednih okolnosti ispita mogućnost </w:t>
      </w:r>
      <w:r>
        <w:rPr>
          <w:rFonts w:ascii="Times New Roman" w:hAnsi="Times New Roman"/>
          <w:lang w:val="bs-Latn-BA"/>
        </w:rPr>
        <w:t>uvođenja</w:t>
      </w:r>
      <w:r w:rsidRPr="00EF4E3A">
        <w:rPr>
          <w:rFonts w:ascii="Times New Roman" w:hAnsi="Times New Roman"/>
        </w:rPr>
        <w:t xml:space="preserve"> adekvatnih privre</w:t>
      </w:r>
      <w:r>
        <w:rPr>
          <w:rFonts w:ascii="Times New Roman" w:hAnsi="Times New Roman"/>
        </w:rPr>
        <w:t>menih mjera kojima bi se u</w:t>
      </w:r>
      <w:r>
        <w:rPr>
          <w:rFonts w:ascii="Times New Roman" w:hAnsi="Times New Roman"/>
          <w:lang w:val="bs-Latn-BA"/>
        </w:rPr>
        <w:t>vjetno</w:t>
      </w:r>
      <w:r w:rsidRPr="00EF4E3A">
        <w:rPr>
          <w:rFonts w:ascii="Times New Roman" w:hAnsi="Times New Roman"/>
        </w:rPr>
        <w:t xml:space="preserve"> rečeno zaštitila domaća proizvodnja i prodaja vina proizvedenog u BIH. </w:t>
      </w:r>
    </w:p>
    <w:p w:rsidR="00025ED1" w:rsidRPr="00EF4E3A" w:rsidRDefault="00025ED1" w:rsidP="00025ED1">
      <w:pPr>
        <w:jc w:val="both"/>
        <w:rPr>
          <w:rFonts w:ascii="Times New Roman" w:hAnsi="Times New Roman"/>
        </w:rPr>
      </w:pPr>
      <w:r w:rsidRPr="00EF4E3A">
        <w:rPr>
          <w:rFonts w:ascii="Times New Roman" w:hAnsi="Times New Roman"/>
        </w:rPr>
        <w:t xml:space="preserve">Naime, proizvođači vina izražavaju bojazan da ćemo u </w:t>
      </w:r>
      <w:r>
        <w:rPr>
          <w:rFonts w:ascii="Times New Roman" w:hAnsi="Times New Roman"/>
        </w:rPr>
        <w:t>narednom periodu biti suočeni s</w:t>
      </w:r>
      <w:r w:rsidRPr="00EF4E3A">
        <w:rPr>
          <w:rFonts w:ascii="Times New Roman" w:hAnsi="Times New Roman"/>
        </w:rPr>
        <w:t xml:space="preserve"> još višom stopom uvoza vina u BiH uzrokovane padom potrošnje u svijetu i mogućnos</w:t>
      </w:r>
      <w:r>
        <w:rPr>
          <w:rFonts w:ascii="Times New Roman" w:hAnsi="Times New Roman"/>
        </w:rPr>
        <w:t>tima istovjetnog plasmana u me</w:t>
      </w:r>
      <w:r>
        <w:rPr>
          <w:rFonts w:ascii="Times New Roman" w:hAnsi="Times New Roman"/>
          <w:lang w:val="bs-Latn-BA"/>
        </w:rPr>
        <w:t>đ</w:t>
      </w:r>
      <w:r w:rsidRPr="00EF4E3A">
        <w:rPr>
          <w:rFonts w:ascii="Times New Roman" w:hAnsi="Times New Roman"/>
        </w:rPr>
        <w:t xml:space="preserve">unarodnoj trgovini vinom kako je bilo i prije izbijanja pandemije. </w:t>
      </w:r>
    </w:p>
    <w:p w:rsidR="00025ED1" w:rsidRPr="00EF4E3A" w:rsidRDefault="00025ED1" w:rsidP="00025ED1">
      <w:pPr>
        <w:jc w:val="both"/>
        <w:rPr>
          <w:rFonts w:ascii="Times New Roman" w:hAnsi="Times New Roman"/>
        </w:rPr>
      </w:pPr>
      <w:r w:rsidRPr="00EF4E3A">
        <w:rPr>
          <w:rFonts w:ascii="Times New Roman" w:hAnsi="Times New Roman"/>
        </w:rPr>
        <w:t>Razumljivo je da, kada se steknu u</w:t>
      </w:r>
      <w:r>
        <w:rPr>
          <w:rFonts w:ascii="Times New Roman" w:hAnsi="Times New Roman"/>
          <w:lang w:val="bs-Latn-BA"/>
        </w:rPr>
        <w:t>vjeti</w:t>
      </w:r>
      <w:r w:rsidRPr="00EF4E3A">
        <w:rPr>
          <w:rFonts w:ascii="Times New Roman" w:hAnsi="Times New Roman"/>
        </w:rPr>
        <w:t>, za koliko toliko vraćanje vinarske industrije u svijetu na „sta</w:t>
      </w:r>
      <w:r>
        <w:rPr>
          <w:rFonts w:ascii="Times New Roman" w:hAnsi="Times New Roman"/>
        </w:rPr>
        <w:t>re“ tokove, da će i vjero</w:t>
      </w:r>
      <w:r>
        <w:rPr>
          <w:rFonts w:ascii="Times New Roman" w:hAnsi="Times New Roman"/>
          <w:lang w:val="bs-Latn-BA"/>
        </w:rPr>
        <w:t>j</w:t>
      </w:r>
      <w:r w:rsidRPr="00EF4E3A">
        <w:rPr>
          <w:rFonts w:ascii="Times New Roman" w:hAnsi="Times New Roman"/>
        </w:rPr>
        <w:t xml:space="preserve">atno uvoz na liberalna trgovinska tržišta, kakvo je i tržište BiH, porasti. </w:t>
      </w:r>
    </w:p>
    <w:p w:rsidR="00025ED1" w:rsidRPr="00EF4E3A" w:rsidRDefault="00025ED1" w:rsidP="00025ED1">
      <w:pPr>
        <w:jc w:val="both"/>
        <w:rPr>
          <w:rFonts w:ascii="Times New Roman" w:hAnsi="Times New Roman"/>
        </w:rPr>
      </w:pPr>
      <w:r w:rsidRPr="00EF4E3A">
        <w:rPr>
          <w:rFonts w:ascii="Times New Roman" w:hAnsi="Times New Roman"/>
        </w:rPr>
        <w:t>Praćenjem situacije u n</w:t>
      </w:r>
      <w:r>
        <w:rPr>
          <w:rFonts w:ascii="Times New Roman" w:hAnsi="Times New Roman"/>
        </w:rPr>
        <w:t>ama susjednim zemljama, informi</w:t>
      </w:r>
      <w:r>
        <w:rPr>
          <w:rFonts w:ascii="Times New Roman" w:hAnsi="Times New Roman"/>
          <w:lang w:val="bs-Latn-BA"/>
        </w:rPr>
        <w:t>r</w:t>
      </w:r>
      <w:r w:rsidRPr="00EF4E3A">
        <w:rPr>
          <w:rFonts w:ascii="Times New Roman" w:hAnsi="Times New Roman"/>
        </w:rPr>
        <w:t>ani smo da je u Srbiji pokrenuta aktivnost od strane proizvođača vina da se uvedu sljedeće mjere:</w:t>
      </w:r>
    </w:p>
    <w:p w:rsidR="00025ED1" w:rsidRPr="00EF4E3A" w:rsidRDefault="00025ED1" w:rsidP="00025ED1">
      <w:pPr>
        <w:pStyle w:val="ListParagraph"/>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lang w:eastAsia="hr-BA"/>
        </w:rPr>
      </w:pPr>
      <w:r w:rsidRPr="00EF4E3A">
        <w:rPr>
          <w:rFonts w:ascii="Times New Roman" w:eastAsia="Times New Roman" w:hAnsi="Times New Roman" w:cs="Times New Roman"/>
          <w:lang w:eastAsia="hr-BA"/>
        </w:rPr>
        <w:t>privremena zabrana uvoza grožđa i rinfuznog vina (s izuzetkom onog namijenjenog izvozu u treće države, koja se u domaćim vinarijama samo flaširaju), ili uvođenje privremene carinske mjere, akcize na rinfuzna vina i grožđe.</w:t>
      </w:r>
    </w:p>
    <w:p w:rsidR="00025ED1" w:rsidRPr="00EF4E3A" w:rsidRDefault="00025ED1" w:rsidP="00025ED1">
      <w:pPr>
        <w:pStyle w:val="ListParagraph"/>
        <w:shd w:val="clear" w:color="auto" w:fill="FFFFFF"/>
        <w:spacing w:before="100" w:beforeAutospacing="1" w:after="100" w:afterAutospacing="1" w:line="240" w:lineRule="auto"/>
        <w:jc w:val="both"/>
        <w:rPr>
          <w:rFonts w:ascii="Times New Roman" w:eastAsia="Times New Roman" w:hAnsi="Times New Roman" w:cs="Times New Roman"/>
          <w:lang w:eastAsia="hr-BA"/>
        </w:rPr>
      </w:pPr>
    </w:p>
    <w:p w:rsidR="00025ED1" w:rsidRDefault="00025ED1" w:rsidP="00025ED1">
      <w:pPr>
        <w:pStyle w:val="ListParagraph"/>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lang w:eastAsia="hr-BA"/>
        </w:rPr>
      </w:pPr>
      <w:r w:rsidRPr="00EF4E3A">
        <w:rPr>
          <w:rFonts w:ascii="Times New Roman" w:eastAsia="Times New Roman" w:hAnsi="Times New Roman" w:cs="Times New Roman"/>
          <w:lang w:eastAsia="hr-BA"/>
        </w:rPr>
        <w:t>zaštitna taksa (prelevman) na uv</w:t>
      </w:r>
      <w:r>
        <w:rPr>
          <w:rFonts w:ascii="Times New Roman" w:eastAsia="Times New Roman" w:hAnsi="Times New Roman" w:cs="Times New Roman"/>
          <w:lang w:eastAsia="hr-BA"/>
        </w:rPr>
        <w:t>oz flaširanog vina i to na sl</w:t>
      </w:r>
      <w:r w:rsidRPr="00EF4E3A">
        <w:rPr>
          <w:rFonts w:ascii="Times New Roman" w:eastAsia="Times New Roman" w:hAnsi="Times New Roman" w:cs="Times New Roman"/>
          <w:lang w:eastAsia="hr-BA"/>
        </w:rPr>
        <w:t>jedeći način:</w:t>
      </w:r>
    </w:p>
    <w:p w:rsidR="002F74E9" w:rsidRPr="002F74E9" w:rsidRDefault="002F74E9" w:rsidP="002F74E9">
      <w:pPr>
        <w:pStyle w:val="ListParagraph"/>
        <w:rPr>
          <w:rFonts w:ascii="Times New Roman" w:eastAsia="Times New Roman" w:hAnsi="Times New Roman" w:cs="Times New Roman"/>
          <w:lang w:eastAsia="hr-BA"/>
        </w:rPr>
      </w:pPr>
    </w:p>
    <w:p w:rsidR="002F74E9" w:rsidRPr="00EF4E3A" w:rsidRDefault="002F74E9" w:rsidP="002F74E9">
      <w:pPr>
        <w:pStyle w:val="ListParagraph"/>
        <w:shd w:val="clear" w:color="auto" w:fill="FFFFFF"/>
        <w:spacing w:before="100" w:beforeAutospacing="1" w:after="100" w:afterAutospacing="1" w:line="240" w:lineRule="auto"/>
        <w:jc w:val="both"/>
        <w:rPr>
          <w:rFonts w:ascii="Times New Roman" w:eastAsia="Times New Roman" w:hAnsi="Times New Roman" w:cs="Times New Roman"/>
          <w:lang w:eastAsia="hr-BA"/>
        </w:rPr>
      </w:pPr>
    </w:p>
    <w:p w:rsidR="00025ED1" w:rsidRPr="00EF4E3A" w:rsidRDefault="00025ED1" w:rsidP="00025ED1">
      <w:pPr>
        <w:pStyle w:val="NoSpacing"/>
        <w:numPr>
          <w:ilvl w:val="0"/>
          <w:numId w:val="39"/>
        </w:numPr>
        <w:jc w:val="both"/>
        <w:rPr>
          <w:rFonts w:ascii="Times New Roman" w:hAnsi="Times New Roman"/>
          <w:lang w:eastAsia="hr-BA"/>
        </w:rPr>
      </w:pPr>
      <w:r w:rsidRPr="00EF4E3A">
        <w:rPr>
          <w:rFonts w:ascii="Times New Roman" w:hAnsi="Times New Roman"/>
          <w:lang w:eastAsia="hr-BA"/>
        </w:rPr>
        <w:t>Vina čija je uvozna cijena do 5 KM po boci oporezovati sa 2,50 KM.</w:t>
      </w:r>
    </w:p>
    <w:p w:rsidR="00025ED1" w:rsidRPr="00EF4E3A" w:rsidRDefault="00025ED1" w:rsidP="00025ED1">
      <w:pPr>
        <w:pStyle w:val="NoSpacing"/>
        <w:numPr>
          <w:ilvl w:val="0"/>
          <w:numId w:val="39"/>
        </w:numPr>
        <w:jc w:val="both"/>
        <w:rPr>
          <w:rFonts w:ascii="Times New Roman" w:hAnsi="Times New Roman"/>
          <w:lang w:eastAsia="hr-BA"/>
        </w:rPr>
      </w:pPr>
      <w:r w:rsidRPr="00EF4E3A">
        <w:rPr>
          <w:rFonts w:ascii="Times New Roman" w:hAnsi="Times New Roman"/>
          <w:lang w:eastAsia="hr-BA"/>
        </w:rPr>
        <w:t>Vina čija je uvozna cijena od 5 do 10 KM oporezovati sa 5 KM.</w:t>
      </w:r>
    </w:p>
    <w:p w:rsidR="00025ED1" w:rsidRPr="00EF4E3A" w:rsidRDefault="00025ED1" w:rsidP="00025ED1">
      <w:pPr>
        <w:pStyle w:val="NoSpacing"/>
        <w:numPr>
          <w:ilvl w:val="0"/>
          <w:numId w:val="39"/>
        </w:numPr>
        <w:jc w:val="both"/>
        <w:rPr>
          <w:rFonts w:ascii="Times New Roman" w:hAnsi="Times New Roman"/>
          <w:lang w:eastAsia="hr-BA"/>
        </w:rPr>
      </w:pPr>
      <w:r w:rsidRPr="00EF4E3A">
        <w:rPr>
          <w:rFonts w:ascii="Times New Roman" w:hAnsi="Times New Roman"/>
          <w:lang w:eastAsia="hr-BA"/>
        </w:rPr>
        <w:t>Vina čija je uvozna cijena od  10 do 25 KM oporezovati sa 10 KM.</w:t>
      </w:r>
    </w:p>
    <w:p w:rsidR="00025ED1" w:rsidRPr="00EF4E3A" w:rsidRDefault="00025ED1" w:rsidP="00025ED1">
      <w:pPr>
        <w:pStyle w:val="NoSpacing"/>
        <w:numPr>
          <w:ilvl w:val="0"/>
          <w:numId w:val="39"/>
        </w:numPr>
        <w:jc w:val="both"/>
        <w:rPr>
          <w:rFonts w:ascii="Times New Roman" w:hAnsi="Times New Roman"/>
          <w:lang w:eastAsia="hr-BA"/>
        </w:rPr>
      </w:pPr>
      <w:r w:rsidRPr="00EF4E3A">
        <w:rPr>
          <w:rFonts w:ascii="Times New Roman" w:hAnsi="Times New Roman"/>
          <w:lang w:eastAsia="hr-BA"/>
        </w:rPr>
        <w:t>Vina čija je uvozna cijena preko 25 KM nije potrebno opteretiti dodatnom zaštitnom taksom jer ona ionako ne zauzimaju veliki dio tržišta i samim tim ne predstavljaju konkurenciju domaćim vinarima.</w:t>
      </w:r>
    </w:p>
    <w:p w:rsidR="00025ED1" w:rsidRPr="00EF4E3A" w:rsidRDefault="00025ED1" w:rsidP="00025ED1">
      <w:pPr>
        <w:pStyle w:val="ListParagraph"/>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lang w:eastAsia="hr-BA"/>
        </w:rPr>
      </w:pPr>
      <w:r w:rsidRPr="00EF4E3A">
        <w:rPr>
          <w:rFonts w:ascii="Times New Roman" w:eastAsia="Times New Roman" w:hAnsi="Times New Roman" w:cs="Times New Roman"/>
          <w:lang w:eastAsia="hr-BA"/>
        </w:rPr>
        <w:t>da se novac koji država uzme od poreza na uvozna vina vrati u razvoj sektora vinarstva i vinogradarstva. Na taj način bi država lakše osigurala novac iz budžeta za pomoć razvoja domaćeg vinarstva i vinogradarstva . Od tih beneficija bi naši vinari i vinogradari dobili motiv da rade i razvijaju se, da širimo vlastitu sirovinsku bazu da bi se konačno stvorili uvjeti da ovaj sektor nezaustavljivo krene naprijed.</w:t>
      </w:r>
    </w:p>
    <w:p w:rsidR="00025ED1" w:rsidRPr="00EF4E3A" w:rsidRDefault="00025ED1" w:rsidP="00025ED1">
      <w:pPr>
        <w:pStyle w:val="ListParagraph"/>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lang w:eastAsia="hr-BA"/>
        </w:rPr>
      </w:pPr>
      <w:r w:rsidRPr="00EF4E3A">
        <w:rPr>
          <w:rFonts w:ascii="Times New Roman" w:eastAsia="Times New Roman" w:hAnsi="Times New Roman" w:cs="Times New Roman"/>
          <w:lang w:eastAsia="hr-BA"/>
        </w:rPr>
        <w:t>da se otkup domaćeg grožđa subvencionira sa 0,15 KM po kilogramu, osim za autohtone sorte i grožđe koje je u sistemu geografske zaštite i čiji otkup treba subvencionirati sa 0,25 KM po kilogramu. Na ovaj način bi se osigurao siguran otkup i zadovoljstvo desetina tisuća poljoprivrednih gazdinstava i obitelji koje žive od vinogradarstva, te ohrabrilo podizanje novih za</w:t>
      </w:r>
      <w:r>
        <w:rPr>
          <w:rFonts w:ascii="Times New Roman" w:eastAsia="Times New Roman" w:hAnsi="Times New Roman" w:cs="Times New Roman"/>
          <w:lang w:eastAsia="hr-BA"/>
        </w:rPr>
        <w:t xml:space="preserve"> </w:t>
      </w:r>
      <w:r w:rsidRPr="00EF4E3A">
        <w:rPr>
          <w:rFonts w:ascii="Times New Roman" w:eastAsia="Times New Roman" w:hAnsi="Times New Roman" w:cs="Times New Roman"/>
          <w:lang w:eastAsia="hr-BA"/>
        </w:rPr>
        <w:t>sada. Ovdje valja primijetiti da je mjera subvencioniranja otkupa grožđa godinama na snazi u mnogim zemljama regije.</w:t>
      </w:r>
    </w:p>
    <w:p w:rsidR="00025ED1" w:rsidRPr="00EF4E3A" w:rsidRDefault="00025ED1" w:rsidP="00025ED1">
      <w:pPr>
        <w:pStyle w:val="ListParagraph"/>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lang w:eastAsia="hr-BA"/>
        </w:rPr>
      </w:pPr>
      <w:r w:rsidRPr="00EF4E3A">
        <w:rPr>
          <w:rFonts w:ascii="Times New Roman" w:eastAsia="Times New Roman" w:hAnsi="Times New Roman" w:cs="Times New Roman"/>
          <w:lang w:eastAsia="hr-BA"/>
        </w:rPr>
        <w:t>Uvođenjem svih ovih mjera štite se prvenstveno domaći vinogradari. Istovremeno, velik</w:t>
      </w:r>
      <w:r>
        <w:rPr>
          <w:rFonts w:ascii="Times New Roman" w:eastAsia="Times New Roman" w:hAnsi="Times New Roman" w:cs="Times New Roman"/>
          <w:lang w:eastAsia="hr-BA"/>
        </w:rPr>
        <w:t>e vinarije koje bi bile pogođene</w:t>
      </w:r>
      <w:r w:rsidRPr="00EF4E3A">
        <w:rPr>
          <w:rFonts w:ascii="Times New Roman" w:eastAsia="Times New Roman" w:hAnsi="Times New Roman" w:cs="Times New Roman"/>
          <w:lang w:eastAsia="hr-BA"/>
        </w:rPr>
        <w:t xml:space="preserve"> zabranom uvoza rinfuznog vina dobile bi priliku da zbog zaštitnih taksi na uvozna flaširana vina lakše plasiraju na tržište vina od domaćeg grožđa.</w:t>
      </w:r>
    </w:p>
    <w:p w:rsidR="00025ED1" w:rsidRPr="00EF4E3A" w:rsidRDefault="00025ED1" w:rsidP="00025ED1">
      <w:pPr>
        <w:jc w:val="both"/>
        <w:rPr>
          <w:rFonts w:ascii="Times New Roman" w:hAnsi="Times New Roman"/>
        </w:rPr>
      </w:pPr>
      <w:r w:rsidRPr="00EF4E3A">
        <w:rPr>
          <w:rFonts w:ascii="Times New Roman" w:hAnsi="Times New Roman"/>
        </w:rPr>
        <w:t>Po našim informacijama, ovi prijedlozi su upućeni nadležnim institucijama u Republici Srbiji na razmatranje, te nemamo</w:t>
      </w:r>
      <w:r>
        <w:rPr>
          <w:rFonts w:ascii="Times New Roman" w:hAnsi="Times New Roman"/>
        </w:rPr>
        <w:t xml:space="preserve"> saznanja u kojem obimu se uopć</w:t>
      </w:r>
      <w:r w:rsidRPr="00EF4E3A">
        <w:rPr>
          <w:rFonts w:ascii="Times New Roman" w:hAnsi="Times New Roman"/>
        </w:rPr>
        <w:t>e razmatraju ovi prijedlozi od strane nadležnih institucija.</w:t>
      </w:r>
    </w:p>
    <w:p w:rsidR="00025ED1" w:rsidRPr="00EF4E3A" w:rsidRDefault="00025ED1" w:rsidP="00025ED1">
      <w:pPr>
        <w:jc w:val="both"/>
        <w:rPr>
          <w:rFonts w:ascii="Times New Roman" w:hAnsi="Times New Roman"/>
        </w:rPr>
      </w:pPr>
      <w:r>
        <w:rPr>
          <w:rFonts w:ascii="Times New Roman" w:hAnsi="Times New Roman"/>
        </w:rPr>
        <w:t>Ovdje želimo skren</w:t>
      </w:r>
      <w:r>
        <w:rPr>
          <w:rFonts w:ascii="Times New Roman" w:hAnsi="Times New Roman"/>
          <w:lang w:val="bs-Latn-BA"/>
        </w:rPr>
        <w:t>uti</w:t>
      </w:r>
      <w:r w:rsidRPr="00EF4E3A">
        <w:rPr>
          <w:rFonts w:ascii="Times New Roman" w:hAnsi="Times New Roman"/>
        </w:rPr>
        <w:t xml:space="preserve"> pažnju da </w:t>
      </w:r>
      <w:r>
        <w:rPr>
          <w:rFonts w:ascii="Times New Roman" w:hAnsi="Times New Roman"/>
          <w:lang w:val="bs-Latn-BA"/>
        </w:rPr>
        <w:t xml:space="preserve">je </w:t>
      </w:r>
      <w:r w:rsidRPr="00EF4E3A">
        <w:rPr>
          <w:rFonts w:ascii="Times New Roman" w:hAnsi="Times New Roman"/>
        </w:rPr>
        <w:t>već godinama Grupacija proizvođača vina pri VTK/STK BiH apelovala na nadležne institucije ističući probl</w:t>
      </w:r>
      <w:r>
        <w:rPr>
          <w:rFonts w:ascii="Times New Roman" w:hAnsi="Times New Roman"/>
        </w:rPr>
        <w:t>ematiku uvoza grožđa naročito s</w:t>
      </w:r>
      <w:r w:rsidRPr="00EF4E3A">
        <w:rPr>
          <w:rFonts w:ascii="Times New Roman" w:hAnsi="Times New Roman"/>
        </w:rPr>
        <w:t xml:space="preserve"> teritorije Sjeverne Makedonije.</w:t>
      </w:r>
    </w:p>
    <w:p w:rsidR="00025ED1" w:rsidRDefault="00025ED1" w:rsidP="00025ED1">
      <w:pPr>
        <w:jc w:val="both"/>
        <w:rPr>
          <w:rFonts w:ascii="Times New Roman" w:hAnsi="Times New Roman"/>
          <w:lang w:val="bs-Latn-BA"/>
        </w:rPr>
      </w:pPr>
      <w:r w:rsidRPr="00EF4E3A">
        <w:rPr>
          <w:rFonts w:ascii="Times New Roman" w:hAnsi="Times New Roman"/>
          <w:lang w:val="bs-Latn-BA"/>
        </w:rPr>
        <w:t>Napominjemo da smo i u proteklim god</w:t>
      </w:r>
      <w:r>
        <w:rPr>
          <w:rFonts w:ascii="Times New Roman" w:hAnsi="Times New Roman"/>
          <w:lang w:val="bs-Latn-BA"/>
        </w:rPr>
        <w:t>inama održavali niz sastanaka s</w:t>
      </w:r>
      <w:r w:rsidRPr="00EF4E3A">
        <w:rPr>
          <w:rFonts w:ascii="Times New Roman" w:hAnsi="Times New Roman"/>
          <w:lang w:val="bs-Latn-BA"/>
        </w:rPr>
        <w:t xml:space="preserve"> ministrima </w:t>
      </w:r>
      <w:r>
        <w:rPr>
          <w:rFonts w:ascii="Times New Roman" w:hAnsi="Times New Roman"/>
          <w:lang w:val="bs-Latn-BA"/>
        </w:rPr>
        <w:t>vanjske</w:t>
      </w:r>
      <w:r w:rsidRPr="00EF4E3A">
        <w:rPr>
          <w:rFonts w:ascii="Times New Roman" w:hAnsi="Times New Roman"/>
          <w:lang w:val="bs-Latn-BA"/>
        </w:rPr>
        <w:t xml:space="preserve"> trgovine i ekonomskih odnosa BiH n</w:t>
      </w:r>
      <w:r>
        <w:rPr>
          <w:rFonts w:ascii="Times New Roman" w:hAnsi="Times New Roman"/>
          <w:lang w:val="bs-Latn-BA"/>
        </w:rPr>
        <w:t>a kojima se nastojalo da definira</w:t>
      </w:r>
      <w:r w:rsidRPr="00EF4E3A">
        <w:rPr>
          <w:rFonts w:ascii="Times New Roman" w:hAnsi="Times New Roman"/>
          <w:lang w:val="bs-Latn-BA"/>
        </w:rPr>
        <w:t xml:space="preserve"> mogućnost zaštite od prekomjernog uvoza vinskog grožđa iz Makedonije u Bosnu i Hercegovinu.</w:t>
      </w:r>
    </w:p>
    <w:p w:rsidR="00025ED1" w:rsidRPr="00EF4E3A" w:rsidRDefault="00025ED1" w:rsidP="00025ED1">
      <w:pPr>
        <w:jc w:val="both"/>
        <w:rPr>
          <w:rFonts w:ascii="Times New Roman" w:hAnsi="Times New Roman"/>
          <w:lang w:val="bs-Latn-BA"/>
        </w:rPr>
      </w:pPr>
      <w:r w:rsidRPr="00EF4E3A">
        <w:rPr>
          <w:rFonts w:ascii="Times New Roman" w:hAnsi="Times New Roman"/>
          <w:lang w:val="bs-Latn-BA"/>
        </w:rPr>
        <w:t xml:space="preserve">Slijedom gore </w:t>
      </w:r>
      <w:r>
        <w:rPr>
          <w:rFonts w:ascii="Times New Roman" w:hAnsi="Times New Roman"/>
          <w:lang w:val="bs-Latn-BA"/>
        </w:rPr>
        <w:t>navedenih sastanaka konstatirano</w:t>
      </w:r>
      <w:r w:rsidRPr="00EF4E3A">
        <w:rPr>
          <w:rFonts w:ascii="Times New Roman" w:hAnsi="Times New Roman"/>
          <w:lang w:val="bs-Latn-BA"/>
        </w:rPr>
        <w:t xml:space="preserve"> je da </w:t>
      </w:r>
      <w:r>
        <w:rPr>
          <w:rFonts w:ascii="Times New Roman" w:hAnsi="Times New Roman"/>
          <w:lang w:val="bs-Latn-BA"/>
        </w:rPr>
        <w:t>je potrebno na graničnim prije</w:t>
      </w:r>
      <w:r w:rsidRPr="00EF4E3A">
        <w:rPr>
          <w:rFonts w:ascii="Times New Roman" w:hAnsi="Times New Roman"/>
          <w:lang w:val="bs-Latn-BA"/>
        </w:rPr>
        <w:t>lazima vršiti analize na pesticide i teške metale prilikom uvoza vinskog grožđa, naročito u vrij</w:t>
      </w:r>
      <w:r>
        <w:rPr>
          <w:rFonts w:ascii="Times New Roman" w:hAnsi="Times New Roman"/>
          <w:lang w:val="bs-Latn-BA"/>
        </w:rPr>
        <w:t>eme trenda uvoza ovog grožđa (au</w:t>
      </w:r>
      <w:r w:rsidRPr="00EF4E3A">
        <w:rPr>
          <w:rFonts w:ascii="Times New Roman" w:hAnsi="Times New Roman"/>
          <w:lang w:val="bs-Latn-BA"/>
        </w:rPr>
        <w:t>gust</w:t>
      </w:r>
      <w:r>
        <w:rPr>
          <w:rFonts w:ascii="Times New Roman" w:hAnsi="Times New Roman"/>
          <w:lang w:val="bs-Latn-BA"/>
        </w:rPr>
        <w:t>-oktobar). Da bi ova mjera imala potpuni efekt</w:t>
      </w:r>
      <w:r w:rsidRPr="00EF4E3A">
        <w:rPr>
          <w:rFonts w:ascii="Times New Roman" w:hAnsi="Times New Roman"/>
          <w:lang w:val="bs-Latn-BA"/>
        </w:rPr>
        <w:t xml:space="preserve"> potre</w:t>
      </w:r>
      <w:r>
        <w:rPr>
          <w:rFonts w:ascii="Times New Roman" w:hAnsi="Times New Roman"/>
          <w:lang w:val="bs-Latn-BA"/>
        </w:rPr>
        <w:t>bna je koordinir</w:t>
      </w:r>
      <w:r w:rsidRPr="00EF4E3A">
        <w:rPr>
          <w:rFonts w:ascii="Times New Roman" w:hAnsi="Times New Roman"/>
          <w:lang w:val="bs-Latn-BA"/>
        </w:rPr>
        <w:t xml:space="preserve">ana aktivnost svih nadležnih institucija u BiH i duboka predanost svih institucija ovom zadataku. </w:t>
      </w:r>
    </w:p>
    <w:p w:rsidR="00025ED1" w:rsidRPr="00EF4E3A" w:rsidRDefault="00025ED1" w:rsidP="00025ED1">
      <w:pPr>
        <w:jc w:val="both"/>
        <w:rPr>
          <w:rFonts w:ascii="Times New Roman" w:hAnsi="Times New Roman"/>
          <w:lang w:val="bs-Latn-BA"/>
        </w:rPr>
      </w:pPr>
      <w:r>
        <w:rPr>
          <w:rFonts w:ascii="Times New Roman" w:hAnsi="Times New Roman"/>
          <w:lang w:val="bs-Latn-BA"/>
        </w:rPr>
        <w:t>Ovdje želimo skrenuti</w:t>
      </w:r>
      <w:r w:rsidRPr="00EF4E3A">
        <w:rPr>
          <w:rFonts w:ascii="Times New Roman" w:hAnsi="Times New Roman"/>
          <w:lang w:val="bs-Latn-BA"/>
        </w:rPr>
        <w:t xml:space="preserve"> pažnju da uslijed teških godina iza nas, domaći proizvođači grožđa su izvršili znatna ulaganja kako bi zadržali kvalitet</w:t>
      </w:r>
      <w:r>
        <w:rPr>
          <w:rFonts w:ascii="Times New Roman" w:hAnsi="Times New Roman"/>
          <w:lang w:val="bs-Latn-BA"/>
        </w:rPr>
        <w:t>u</w:t>
      </w:r>
      <w:r w:rsidRPr="00EF4E3A">
        <w:rPr>
          <w:rFonts w:ascii="Times New Roman" w:hAnsi="Times New Roman"/>
          <w:lang w:val="bs-Latn-BA"/>
        </w:rPr>
        <w:t xml:space="preserve"> grožđa, ali zbog neprovjerenog uvoza dolazi do poremećaja na tržištu. </w:t>
      </w:r>
    </w:p>
    <w:p w:rsidR="00025ED1" w:rsidRDefault="00025ED1" w:rsidP="00025ED1">
      <w:pPr>
        <w:jc w:val="both"/>
        <w:rPr>
          <w:rFonts w:ascii="Times New Roman" w:hAnsi="Times New Roman"/>
          <w:u w:val="single"/>
          <w:lang w:val="bs-Latn-BA"/>
        </w:rPr>
      </w:pPr>
      <w:r w:rsidRPr="00EF4E3A">
        <w:rPr>
          <w:rFonts w:ascii="Times New Roman" w:hAnsi="Times New Roman"/>
          <w:u w:val="single"/>
          <w:lang w:val="bs-Latn-BA"/>
        </w:rPr>
        <w:t>Ovom prilikom  opet apelujemo na sve nadležne institucije i organe da se aktivno uključe u rješavanje ove situacije</w:t>
      </w:r>
      <w:r>
        <w:rPr>
          <w:rFonts w:ascii="Times New Roman" w:hAnsi="Times New Roman"/>
          <w:u w:val="single"/>
          <w:lang w:val="bs-Latn-BA"/>
        </w:rPr>
        <w:t>,</w:t>
      </w:r>
      <w:r w:rsidRPr="00EF4E3A">
        <w:rPr>
          <w:rFonts w:ascii="Times New Roman" w:hAnsi="Times New Roman"/>
          <w:u w:val="single"/>
          <w:lang w:val="bs-Latn-BA"/>
        </w:rPr>
        <w:t xml:space="preserve"> te da se iznađe model za praktičnu kontrolu uvoza ili sprovođenje adekvatnih mjera s ciljem rješavanja navedene problematike za dobrobit domaćih proizvođača i podizanje njihove konkurentnosti. </w:t>
      </w:r>
    </w:p>
    <w:p w:rsidR="002F74E9" w:rsidRDefault="002F74E9" w:rsidP="00025ED1">
      <w:pPr>
        <w:jc w:val="both"/>
        <w:rPr>
          <w:rFonts w:ascii="Times New Roman" w:hAnsi="Times New Roman"/>
          <w:u w:val="single"/>
          <w:lang w:val="bs-Latn-BA"/>
        </w:rPr>
      </w:pPr>
    </w:p>
    <w:p w:rsidR="002F74E9" w:rsidRPr="00EF4E3A" w:rsidRDefault="002F74E9" w:rsidP="00025ED1">
      <w:pPr>
        <w:jc w:val="both"/>
        <w:rPr>
          <w:rFonts w:ascii="Times New Roman" w:hAnsi="Times New Roman"/>
          <w:u w:val="single"/>
          <w:lang w:val="bs-Latn-BA"/>
        </w:rPr>
      </w:pPr>
    </w:p>
    <w:p w:rsidR="00025ED1" w:rsidRPr="00EF4E3A" w:rsidRDefault="00025ED1" w:rsidP="00025ED1">
      <w:pPr>
        <w:jc w:val="both"/>
        <w:rPr>
          <w:rFonts w:ascii="Times New Roman" w:hAnsi="Times New Roman"/>
          <w:lang w:val="bs-Latn-BA"/>
        </w:rPr>
      </w:pPr>
      <w:r w:rsidRPr="00EF4E3A">
        <w:rPr>
          <w:rFonts w:ascii="Times New Roman" w:hAnsi="Times New Roman"/>
          <w:lang w:val="bs-Latn-BA"/>
        </w:rPr>
        <w:t>Tako</w:t>
      </w:r>
      <w:r>
        <w:rPr>
          <w:rFonts w:ascii="Times New Roman" w:hAnsi="Times New Roman"/>
          <w:lang w:val="bs-Latn-BA"/>
        </w:rPr>
        <w:t>đ</w:t>
      </w:r>
      <w:r w:rsidRPr="00EF4E3A">
        <w:rPr>
          <w:rFonts w:ascii="Times New Roman" w:hAnsi="Times New Roman"/>
          <w:lang w:val="bs-Latn-BA"/>
        </w:rPr>
        <w:t>e</w:t>
      </w:r>
      <w:r>
        <w:rPr>
          <w:rFonts w:ascii="Times New Roman" w:hAnsi="Times New Roman"/>
          <w:lang w:val="bs-Latn-BA"/>
        </w:rPr>
        <w:t>r</w:t>
      </w:r>
      <w:r w:rsidRPr="00EF4E3A">
        <w:rPr>
          <w:rFonts w:ascii="Times New Roman" w:hAnsi="Times New Roman"/>
          <w:lang w:val="bs-Latn-BA"/>
        </w:rPr>
        <w:t>, svjesni činjenice da je Bosna i Hercegovina potpisnica me</w:t>
      </w:r>
      <w:r>
        <w:rPr>
          <w:rFonts w:ascii="Times New Roman" w:hAnsi="Times New Roman"/>
          <w:lang w:val="bs-Latn-BA"/>
        </w:rPr>
        <w:t>đ</w:t>
      </w:r>
      <w:r w:rsidRPr="00EF4E3A">
        <w:rPr>
          <w:rFonts w:ascii="Times New Roman" w:hAnsi="Times New Roman"/>
          <w:lang w:val="bs-Latn-BA"/>
        </w:rPr>
        <w:t>unarodnih trgovinsk</w:t>
      </w:r>
      <w:r>
        <w:rPr>
          <w:rFonts w:ascii="Times New Roman" w:hAnsi="Times New Roman"/>
          <w:lang w:val="bs-Latn-BA"/>
        </w:rPr>
        <w:t xml:space="preserve">ih sporazuma s EU, CEFTA, EFTA, </w:t>
      </w:r>
      <w:r w:rsidRPr="00EF4E3A">
        <w:rPr>
          <w:rFonts w:ascii="Times New Roman" w:hAnsi="Times New Roman"/>
          <w:lang w:val="bs-Latn-BA"/>
        </w:rPr>
        <w:t>te da sm</w:t>
      </w:r>
      <w:r>
        <w:rPr>
          <w:rFonts w:ascii="Times New Roman" w:hAnsi="Times New Roman"/>
          <w:lang w:val="bs-Latn-BA"/>
        </w:rPr>
        <w:t>o ob</w:t>
      </w:r>
      <w:r w:rsidRPr="00EF4E3A">
        <w:rPr>
          <w:rFonts w:ascii="Times New Roman" w:hAnsi="Times New Roman"/>
          <w:lang w:val="bs-Latn-BA"/>
        </w:rPr>
        <w:t xml:space="preserve">vezni poštivati sve relevantne odredbe, smatramo </w:t>
      </w:r>
      <w:r>
        <w:rPr>
          <w:rFonts w:ascii="Times New Roman" w:hAnsi="Times New Roman"/>
          <w:lang w:val="bs-Latn-BA"/>
        </w:rPr>
        <w:t xml:space="preserve">da je potrebno analizirati sve relevantne članove navedenih sporazuma, te iznaći mogućnost u okviru istih, pokretanja odgovarajućih dopuštenih mjera, s ciljem </w:t>
      </w:r>
      <w:r w:rsidRPr="00EF4E3A">
        <w:rPr>
          <w:rFonts w:ascii="Times New Roman" w:hAnsi="Times New Roman"/>
          <w:lang w:val="bs-Latn-BA"/>
        </w:rPr>
        <w:t xml:space="preserve">olakšavanja poslovanja domaćim proizvođačima vina u BiH. </w:t>
      </w:r>
    </w:p>
    <w:p w:rsidR="00AE7BF1" w:rsidRDefault="00025ED1" w:rsidP="00025ED1">
      <w:pPr>
        <w:spacing w:after="160" w:line="256" w:lineRule="auto"/>
        <w:jc w:val="both"/>
        <w:rPr>
          <w:rFonts w:asciiTheme="majorBidi" w:hAnsiTheme="majorBidi" w:cstheme="majorBidi"/>
          <w:b/>
          <w:bCs/>
          <w:u w:val="single"/>
          <w:lang w:val="bs-Latn-BA"/>
        </w:rPr>
      </w:pPr>
      <w:r>
        <w:rPr>
          <w:rFonts w:ascii="Times New Roman" w:hAnsi="Times New Roman"/>
          <w:lang w:val="bs-Latn-BA"/>
        </w:rPr>
        <w:t>Naime, CEFTA Sporazum u svojim odredbama prepoznaje mogućnost primjene privremenih mjera u slučaju izuzetnih i kritičnih okolnosti, te smo slijedom toga bili slobodni predložiti sve gore navedeno.</w:t>
      </w:r>
    </w:p>
    <w:p w:rsidR="007D3033" w:rsidRDefault="007D3033" w:rsidP="007D3033">
      <w:pPr>
        <w:spacing w:after="160" w:line="256" w:lineRule="auto"/>
        <w:jc w:val="both"/>
        <w:rPr>
          <w:rFonts w:asciiTheme="majorBidi" w:hAnsiTheme="majorBidi" w:cstheme="majorBidi"/>
          <w:b/>
          <w:bCs/>
          <w:u w:val="single"/>
          <w:lang w:val="bs-Latn-BA"/>
        </w:rPr>
      </w:pPr>
    </w:p>
    <w:p w:rsidR="0059711A" w:rsidRDefault="0059711A" w:rsidP="007D3033">
      <w:pPr>
        <w:spacing w:after="160" w:line="256" w:lineRule="auto"/>
        <w:jc w:val="both"/>
        <w:rPr>
          <w:rFonts w:asciiTheme="majorBidi" w:hAnsiTheme="majorBidi" w:cstheme="majorBidi"/>
          <w:b/>
          <w:bCs/>
          <w:u w:val="single"/>
          <w:lang w:val="bs-Latn-BA"/>
        </w:rPr>
      </w:pPr>
    </w:p>
    <w:p w:rsidR="00BA32B1" w:rsidRPr="00E003FC" w:rsidRDefault="005E4958" w:rsidP="00BA32B1">
      <w:pPr>
        <w:pStyle w:val="ListParagraph"/>
        <w:numPr>
          <w:ilvl w:val="0"/>
          <w:numId w:val="13"/>
        </w:numPr>
        <w:spacing w:after="160" w:line="256" w:lineRule="auto"/>
        <w:jc w:val="both"/>
        <w:rPr>
          <w:rFonts w:asciiTheme="majorBidi" w:hAnsiTheme="majorBidi" w:cstheme="majorBidi"/>
          <w:b/>
          <w:bCs/>
          <w:u w:val="single"/>
        </w:rPr>
      </w:pPr>
      <w:r w:rsidRPr="005E4958">
        <w:rPr>
          <w:rFonts w:ascii="Times New Roman" w:hAnsi="Times New Roman"/>
          <w:b/>
          <w:u w:val="single"/>
        </w:rPr>
        <w:t>Inicijativa o produženju Odluke o obaveznoj primjeni preferencijalnog tretmana domaćeg u postupcima javnih nabavki</w:t>
      </w:r>
    </w:p>
    <w:p w:rsidR="00E003FC" w:rsidRDefault="00E003FC" w:rsidP="00E003FC">
      <w:pPr>
        <w:pStyle w:val="ListParagraph"/>
        <w:spacing w:after="160" w:line="256" w:lineRule="auto"/>
        <w:jc w:val="both"/>
        <w:rPr>
          <w:rFonts w:asciiTheme="majorBidi" w:hAnsiTheme="majorBidi" w:cstheme="majorBidi"/>
          <w:b/>
          <w:bCs/>
          <w:u w:val="single"/>
        </w:rPr>
      </w:pPr>
    </w:p>
    <w:p w:rsidR="0059711A" w:rsidRPr="00E003FC" w:rsidRDefault="0059711A" w:rsidP="00E003FC">
      <w:pPr>
        <w:pStyle w:val="ListParagraph"/>
        <w:spacing w:after="160" w:line="256" w:lineRule="auto"/>
        <w:jc w:val="both"/>
        <w:rPr>
          <w:rFonts w:asciiTheme="majorBidi" w:hAnsiTheme="majorBidi" w:cstheme="majorBidi"/>
          <w:b/>
          <w:bCs/>
          <w:u w:val="single"/>
        </w:rPr>
      </w:pPr>
    </w:p>
    <w:p w:rsidR="00BA32B1" w:rsidRPr="0059711A" w:rsidRDefault="00BA32B1" w:rsidP="00BA32B1">
      <w:pPr>
        <w:pStyle w:val="NoSpacing"/>
        <w:spacing w:line="276" w:lineRule="auto"/>
        <w:jc w:val="both"/>
        <w:rPr>
          <w:rFonts w:ascii="Times New Roman" w:hAnsi="Times New Roman"/>
        </w:rPr>
      </w:pPr>
      <w:r w:rsidRPr="0059711A">
        <w:rPr>
          <w:rFonts w:ascii="Times New Roman" w:hAnsi="Times New Roman"/>
        </w:rPr>
        <w:t xml:space="preserve">S obzirom na tešku ekonomsku situaciju u kojoj se nalazi bosanskohercegovačka privreda, a nakon proglašenja pandemije virusa Covid-19, kao i zahtjeva privrednih subjekata upućenih prema Vanjskotrgovinskoj komori BiH, predlažemo Vijeću ministara Bosne i Hercegovine </w:t>
      </w:r>
      <w:r w:rsidRPr="0059711A">
        <w:rPr>
          <w:rFonts w:ascii="Times New Roman" w:hAnsi="Times New Roman"/>
          <w:b/>
          <w:bCs/>
        </w:rPr>
        <w:t>Inicijativu za produženje Odluke o obaveznoj primjeni preferencijalnog</w:t>
      </w:r>
      <w:r w:rsidRPr="0059711A">
        <w:rPr>
          <w:rFonts w:ascii="Times New Roman" w:hAnsi="Times New Roman"/>
          <w:b/>
          <w:bCs/>
          <w:lang w:val="bs-Latn-BA"/>
        </w:rPr>
        <w:t xml:space="preserve"> t</w:t>
      </w:r>
      <w:r w:rsidRPr="0059711A">
        <w:rPr>
          <w:rFonts w:ascii="Times New Roman" w:hAnsi="Times New Roman"/>
          <w:b/>
          <w:bCs/>
        </w:rPr>
        <w:t>retmana domaćeg u postupcima javnih nabavki</w:t>
      </w:r>
      <w:r w:rsidRPr="0059711A">
        <w:rPr>
          <w:rFonts w:ascii="Times New Roman" w:hAnsi="Times New Roman"/>
        </w:rPr>
        <w:t>, kako bi domaće ponude bosanskohercegovačkih privrednih subjekta prilikom učestvovanja na tenderima za dobivanje poslova na bh. tržištu imale povoljniji tretman u odnosu na inostrane, u smislu umanjenja domaće ponude za preferencijalni faktor domaćeg, u skladu sa članom 67. Zakona o javnim nabavkama ("Službeni glasnik BiH", broj 39/14) i Odluke o obaveznoj primjeni preferencijalnog tretmana domaćeg ("Službeni glasnik BiH", broj 83/16), čija primjena prestaje da važi 01.06.2020. godine.</w:t>
      </w:r>
    </w:p>
    <w:p w:rsidR="00BA32B1" w:rsidRPr="0059711A" w:rsidRDefault="00BA32B1" w:rsidP="00BA32B1">
      <w:pPr>
        <w:pStyle w:val="NoSpacing"/>
        <w:spacing w:line="276" w:lineRule="auto"/>
        <w:jc w:val="both"/>
        <w:rPr>
          <w:rFonts w:ascii="Times New Roman" w:hAnsi="Times New Roman"/>
        </w:rPr>
      </w:pPr>
    </w:p>
    <w:p w:rsidR="00BA32B1" w:rsidRPr="0059711A" w:rsidRDefault="00BA32B1" w:rsidP="00BA32B1">
      <w:pPr>
        <w:pStyle w:val="NoSpacing"/>
        <w:spacing w:line="276" w:lineRule="auto"/>
        <w:jc w:val="both"/>
        <w:rPr>
          <w:rFonts w:ascii="Times New Roman" w:hAnsi="Times New Roman"/>
          <w:b/>
          <w:bCs/>
        </w:rPr>
      </w:pPr>
      <w:r w:rsidRPr="0059711A">
        <w:rPr>
          <w:rFonts w:ascii="Times New Roman" w:hAnsi="Times New Roman"/>
        </w:rPr>
        <w:t xml:space="preserve">U prilog našem prijedlogu želimo da istaknemo pozitivne efekte koje je u ranijem periodu imala primjena Odluke u postupcima javnih nabavki u smislu zapošljavanja, ulaganja i razvoja bosanskohercegovačke privrede, sa posebnim osvrtom na metaloprerađivačku, drvoprerađivačku, tekstilnu i poljoprivredno-prehrambenu industriju, kao i na sektor građevinarstva, cestogradnje, telekomunikacija, te uslužnih djelatnosti, u smislu primjene preferencijalnog faktora domaćeg na ponude koje podnose pravne ili fizičke osobe sa sjedištem u Bosni i Hercegovini i koje su registrirane u skladu sa zakonima u Bosni i Hercegovini i kod kojih, u slučaju ugovora o nabavkama roba, </w:t>
      </w:r>
      <w:r w:rsidRPr="0059711A">
        <w:rPr>
          <w:rFonts w:ascii="Times New Roman" w:hAnsi="Times New Roman"/>
          <w:b/>
          <w:bCs/>
        </w:rPr>
        <w:t>najmanje 50% ukupne vrijednosti od ponuđenih roba imaju porijeklo iz Bosne i Hercegovine, a u slučaju ugovora o uslugama i radovima, najmanje 50% radne snage za izvršenje ugovora su rezidenti iz Bosne i Hercegovine.</w:t>
      </w:r>
    </w:p>
    <w:p w:rsidR="00BA32B1" w:rsidRPr="0059711A" w:rsidRDefault="00BA32B1" w:rsidP="00BA32B1">
      <w:pPr>
        <w:pStyle w:val="NoSpacing"/>
        <w:spacing w:line="276" w:lineRule="auto"/>
        <w:jc w:val="both"/>
        <w:rPr>
          <w:rFonts w:ascii="Times New Roman" w:hAnsi="Times New Roman"/>
          <w:b/>
          <w:bCs/>
        </w:rPr>
      </w:pPr>
    </w:p>
    <w:p w:rsidR="00BA32B1" w:rsidRPr="0059711A" w:rsidRDefault="00BA32B1" w:rsidP="00BA32B1">
      <w:pPr>
        <w:pStyle w:val="NoSpacing"/>
        <w:spacing w:line="276" w:lineRule="auto"/>
        <w:jc w:val="both"/>
        <w:rPr>
          <w:rFonts w:ascii="Times New Roman" w:hAnsi="Times New Roman"/>
          <w:lang w:val="bs-Latn-BA"/>
        </w:rPr>
      </w:pPr>
      <w:r w:rsidRPr="0059711A">
        <w:rPr>
          <w:rFonts w:ascii="Times New Roman" w:hAnsi="Times New Roman"/>
          <w:lang w:val="bs-Latn-BA"/>
        </w:rPr>
        <w:t>U</w:t>
      </w:r>
      <w:r w:rsidRPr="0059711A">
        <w:rPr>
          <w:rFonts w:ascii="Times New Roman" w:hAnsi="Times New Roman"/>
        </w:rPr>
        <w:t xml:space="preserve"> ranijem periodu, a u cilju zaštite, razvoja i obnove privrede Bosne i Hercegovine, ugovorni organi su bili obavezni, u skladu sa članom 67. Zakona o javnim nabavkama primijeniti preferencijalni tretman prilikom obračuna cijene ponuda, u smislu umanjenja cijene domaćih ponuda za preferencijalni faktor  u iznosu od 15% za ugovore koji se dodjeljuju u 2015. i 2016. godini, 10% za ugovore koji se dodjeljuju od 2017. do 2018. godine, i 5% za ugovore </w:t>
      </w:r>
    </w:p>
    <w:p w:rsidR="00BA32B1" w:rsidRPr="0059711A" w:rsidRDefault="00BA32B1" w:rsidP="00BA32B1">
      <w:pPr>
        <w:pStyle w:val="NoSpacing"/>
        <w:spacing w:line="276" w:lineRule="auto"/>
        <w:jc w:val="both"/>
        <w:rPr>
          <w:rFonts w:ascii="Times New Roman" w:hAnsi="Times New Roman"/>
          <w:lang w:val="bs-Latn-BA"/>
        </w:rPr>
      </w:pPr>
    </w:p>
    <w:p w:rsidR="0059711A" w:rsidRDefault="0059711A" w:rsidP="00BA32B1">
      <w:pPr>
        <w:pStyle w:val="NoSpacing"/>
        <w:spacing w:line="276" w:lineRule="auto"/>
        <w:jc w:val="both"/>
        <w:rPr>
          <w:rFonts w:ascii="Times New Roman" w:hAnsi="Times New Roman"/>
          <w:lang w:val="bs-Latn-BA"/>
        </w:rPr>
      </w:pPr>
    </w:p>
    <w:p w:rsidR="0059711A" w:rsidRDefault="0059711A" w:rsidP="00BA32B1">
      <w:pPr>
        <w:pStyle w:val="NoSpacing"/>
        <w:spacing w:line="276" w:lineRule="auto"/>
        <w:jc w:val="both"/>
        <w:rPr>
          <w:rFonts w:ascii="Times New Roman" w:hAnsi="Times New Roman"/>
          <w:lang w:val="bs-Latn-BA"/>
        </w:rPr>
      </w:pPr>
    </w:p>
    <w:p w:rsidR="0059711A" w:rsidRDefault="0059711A" w:rsidP="00BA32B1">
      <w:pPr>
        <w:pStyle w:val="NoSpacing"/>
        <w:spacing w:line="276" w:lineRule="auto"/>
        <w:jc w:val="both"/>
        <w:rPr>
          <w:rFonts w:ascii="Times New Roman" w:hAnsi="Times New Roman"/>
          <w:lang w:val="bs-Latn-BA"/>
        </w:rPr>
      </w:pPr>
    </w:p>
    <w:p w:rsidR="00BA32B1" w:rsidRPr="0059711A" w:rsidRDefault="00BA32B1" w:rsidP="00BA32B1">
      <w:pPr>
        <w:pStyle w:val="NoSpacing"/>
        <w:spacing w:line="276" w:lineRule="auto"/>
        <w:jc w:val="both"/>
        <w:rPr>
          <w:rFonts w:ascii="Times New Roman" w:hAnsi="Times New Roman"/>
        </w:rPr>
      </w:pPr>
      <w:r w:rsidRPr="0059711A">
        <w:rPr>
          <w:rFonts w:ascii="Times New Roman" w:hAnsi="Times New Roman"/>
        </w:rPr>
        <w:t>koji se dodjeljuju u 2019. godini, te bi prestan</w:t>
      </w:r>
      <w:r w:rsidRPr="0059711A">
        <w:rPr>
          <w:rFonts w:ascii="Times New Roman" w:hAnsi="Times New Roman"/>
          <w:lang w:val="bs-Latn-BA"/>
        </w:rPr>
        <w:t>a</w:t>
      </w:r>
      <w:r w:rsidRPr="0059711A">
        <w:rPr>
          <w:rFonts w:ascii="Times New Roman" w:hAnsi="Times New Roman"/>
        </w:rPr>
        <w:t>k primjene Odluke sa 01.06.2020.</w:t>
      </w:r>
      <w:r w:rsidRPr="0059711A">
        <w:rPr>
          <w:rFonts w:ascii="Times New Roman" w:hAnsi="Times New Roman"/>
          <w:lang w:val="bs-Latn-BA"/>
        </w:rPr>
        <w:t xml:space="preserve"> </w:t>
      </w:r>
      <w:r w:rsidRPr="0059711A">
        <w:rPr>
          <w:rFonts w:ascii="Times New Roman" w:hAnsi="Times New Roman"/>
        </w:rPr>
        <w:t>godine, a obzirom na prilike uzrokovane pandemijom Covid 19 u kojima se našla bosanskohercegovačka privreda, dodatno izazvalo negativne efekte na polju zapošljavanja i razvoja privrede Bosne i Hercegovine.</w:t>
      </w:r>
    </w:p>
    <w:p w:rsidR="00BA32B1" w:rsidRPr="0059711A" w:rsidRDefault="00BA32B1" w:rsidP="00BA32B1">
      <w:pPr>
        <w:pStyle w:val="NoSpacing"/>
        <w:spacing w:line="276" w:lineRule="auto"/>
        <w:jc w:val="both"/>
        <w:rPr>
          <w:rFonts w:ascii="Times New Roman" w:hAnsi="Times New Roman"/>
        </w:rPr>
      </w:pPr>
    </w:p>
    <w:p w:rsidR="00BA32B1" w:rsidRPr="0059711A" w:rsidRDefault="00BA32B1" w:rsidP="00BA32B1">
      <w:pPr>
        <w:pStyle w:val="NoSpacing"/>
        <w:spacing w:line="276" w:lineRule="auto"/>
        <w:jc w:val="both"/>
        <w:rPr>
          <w:rFonts w:ascii="Times New Roman" w:hAnsi="Times New Roman"/>
        </w:rPr>
      </w:pPr>
      <w:r w:rsidRPr="0059711A">
        <w:rPr>
          <w:rFonts w:ascii="Times New Roman" w:hAnsi="Times New Roman"/>
        </w:rPr>
        <w:t xml:space="preserve">Uzimajući u obzir gore navedeno, kao i novonastalu situaciju i vremenski period koji će biti potreban za oporavak domaće privrede, smatramo da će donošenje odluke o produženju Odluke o obaveznoj primjeni preferencijalnog tretmana domaćeg u postupcima javnih nabavki pružiti dodatnu podršku oporavku i razvoju domaće privrede. </w:t>
      </w:r>
    </w:p>
    <w:p w:rsidR="00BA32B1" w:rsidRPr="0059711A" w:rsidRDefault="00BA32B1" w:rsidP="00BA32B1">
      <w:pPr>
        <w:pStyle w:val="NoSpacing"/>
        <w:spacing w:line="276" w:lineRule="auto"/>
        <w:jc w:val="both"/>
        <w:rPr>
          <w:rFonts w:ascii="Times New Roman" w:hAnsi="Times New Roman"/>
        </w:rPr>
      </w:pPr>
    </w:p>
    <w:p w:rsidR="00BA32B1" w:rsidRPr="0059711A" w:rsidRDefault="00BA32B1" w:rsidP="00BA32B1">
      <w:pPr>
        <w:pStyle w:val="NoSpacing"/>
        <w:spacing w:line="276" w:lineRule="auto"/>
        <w:jc w:val="both"/>
        <w:rPr>
          <w:rFonts w:ascii="Times New Roman" w:hAnsi="Times New Roman"/>
        </w:rPr>
      </w:pPr>
      <w:r w:rsidRPr="0059711A">
        <w:rPr>
          <w:rFonts w:ascii="Times New Roman" w:hAnsi="Times New Roman"/>
        </w:rPr>
        <w:t>Molimo da</w:t>
      </w:r>
      <w:r w:rsidRPr="0059711A">
        <w:rPr>
          <w:rFonts w:ascii="Times New Roman" w:hAnsi="Times New Roman"/>
          <w:lang w:val="bs-Latn-BA"/>
        </w:rPr>
        <w:t xml:space="preserve"> se</w:t>
      </w:r>
      <w:r w:rsidRPr="0059711A">
        <w:rPr>
          <w:rFonts w:ascii="Times New Roman" w:hAnsi="Times New Roman"/>
        </w:rPr>
        <w:t xml:space="preserve"> u prilog ove inicijative prilikom odlučivanja uzm</w:t>
      </w:r>
      <w:r w:rsidRPr="0059711A">
        <w:rPr>
          <w:rFonts w:ascii="Times New Roman" w:hAnsi="Times New Roman"/>
          <w:lang w:val="bs-Latn-BA"/>
        </w:rPr>
        <w:t>u</w:t>
      </w:r>
      <w:r w:rsidRPr="0059711A">
        <w:rPr>
          <w:rFonts w:ascii="Times New Roman" w:hAnsi="Times New Roman"/>
        </w:rPr>
        <w:t xml:space="preserve"> u obzir i odluke Europske komisije, te odluke država članica koje su također prim</w:t>
      </w:r>
      <w:r w:rsidRPr="0059711A">
        <w:rPr>
          <w:rFonts w:ascii="Times New Roman" w:hAnsi="Times New Roman"/>
          <w:lang w:val="bs-Latn-BA"/>
        </w:rPr>
        <w:t>i</w:t>
      </w:r>
      <w:r w:rsidRPr="0059711A">
        <w:rPr>
          <w:rFonts w:ascii="Times New Roman" w:hAnsi="Times New Roman"/>
        </w:rPr>
        <w:t xml:space="preserve">jenile razne oblike direktne pomoći svojim privrednim društvima sa iznosima koji prevazilaze norme o dozvoljenoj državnoj pomoći i konkurenciji u EU. Obzirom da je ukidanje preferencijalnog statusa za domaće firme u postupcima javnih nabavki obaveza koju BiH ima prema odredbama SSP-a između BiH i EU, </w:t>
      </w:r>
      <w:r w:rsidRPr="0059711A">
        <w:rPr>
          <w:rFonts w:ascii="Times New Roman" w:hAnsi="Times New Roman"/>
          <w:lang w:val="bs-Latn-BA"/>
        </w:rPr>
        <w:t xml:space="preserve">smatramo da je </w:t>
      </w:r>
      <w:r w:rsidRPr="0059711A">
        <w:rPr>
          <w:rFonts w:ascii="Times New Roman" w:hAnsi="Times New Roman"/>
        </w:rPr>
        <w:t>u periodu oporavka privrede od posljedica pandemije</w:t>
      </w:r>
      <w:r w:rsidRPr="0059711A">
        <w:rPr>
          <w:rFonts w:ascii="Times New Roman" w:hAnsi="Times New Roman"/>
          <w:lang w:val="bs-Latn-BA"/>
        </w:rPr>
        <w:t>, naša inicijativa opravdana</w:t>
      </w:r>
      <w:r w:rsidRPr="0059711A">
        <w:rPr>
          <w:rFonts w:ascii="Times New Roman" w:hAnsi="Times New Roman"/>
        </w:rPr>
        <w:t xml:space="preserve">. </w:t>
      </w:r>
    </w:p>
    <w:p w:rsidR="00BA32B1" w:rsidRPr="0059711A" w:rsidRDefault="00BA32B1" w:rsidP="00BA32B1">
      <w:pPr>
        <w:pStyle w:val="NoSpacing"/>
        <w:spacing w:line="276" w:lineRule="auto"/>
        <w:jc w:val="both"/>
        <w:rPr>
          <w:rFonts w:ascii="Times New Roman" w:hAnsi="Times New Roman"/>
        </w:rPr>
      </w:pPr>
    </w:p>
    <w:p w:rsidR="00BA32B1" w:rsidRPr="0059711A" w:rsidRDefault="00BA32B1" w:rsidP="00BA32B1">
      <w:pPr>
        <w:pStyle w:val="NoSpacing"/>
        <w:spacing w:line="276" w:lineRule="auto"/>
        <w:jc w:val="both"/>
        <w:rPr>
          <w:rFonts w:ascii="Times New Roman" w:hAnsi="Times New Roman"/>
        </w:rPr>
      </w:pPr>
      <w:r w:rsidRPr="0059711A">
        <w:rPr>
          <w:rFonts w:ascii="Times New Roman" w:hAnsi="Times New Roman"/>
        </w:rPr>
        <w:t>Također, predlažemo da se prilikom zaštite i povećanja konkurentnosti domaće privrede istovremeno poštuje CEFTA Sporazum u smislu jednakog tretmana ponuđača iz zemalja potpisnica ovog Sporazuma.</w:t>
      </w:r>
    </w:p>
    <w:p w:rsidR="00BA32B1" w:rsidRDefault="00BA32B1" w:rsidP="00BA32B1">
      <w:pPr>
        <w:spacing w:after="160" w:line="256" w:lineRule="auto"/>
        <w:jc w:val="both"/>
        <w:rPr>
          <w:rFonts w:asciiTheme="majorBidi" w:hAnsiTheme="majorBidi" w:cstheme="majorBidi"/>
          <w:b/>
          <w:bCs/>
          <w:u w:val="single"/>
          <w:lang w:val="bs-Latn-BA"/>
        </w:rPr>
      </w:pPr>
    </w:p>
    <w:p w:rsidR="0059711A" w:rsidRPr="0059711A" w:rsidRDefault="0059711A" w:rsidP="00BA32B1">
      <w:pPr>
        <w:spacing w:after="160" w:line="256" w:lineRule="auto"/>
        <w:jc w:val="both"/>
        <w:rPr>
          <w:rFonts w:asciiTheme="majorBidi" w:hAnsiTheme="majorBidi" w:cstheme="majorBidi"/>
          <w:b/>
          <w:bCs/>
          <w:u w:val="single"/>
          <w:lang w:val="bs-Latn-BA"/>
        </w:rPr>
      </w:pPr>
    </w:p>
    <w:p w:rsidR="009C55CD" w:rsidRPr="0059711A" w:rsidRDefault="009C55CD" w:rsidP="009C55CD">
      <w:pPr>
        <w:pStyle w:val="ListParagraph"/>
        <w:numPr>
          <w:ilvl w:val="0"/>
          <w:numId w:val="13"/>
        </w:numPr>
        <w:spacing w:after="160" w:line="256" w:lineRule="auto"/>
        <w:jc w:val="both"/>
        <w:rPr>
          <w:rFonts w:asciiTheme="majorBidi" w:hAnsiTheme="majorBidi" w:cstheme="majorBidi"/>
          <w:b/>
          <w:bCs/>
          <w:u w:val="single"/>
        </w:rPr>
      </w:pPr>
      <w:r w:rsidRPr="0059711A">
        <w:rPr>
          <w:rFonts w:ascii="Times New Roman" w:hAnsi="Times New Roman"/>
          <w:b/>
          <w:u w:val="single"/>
        </w:rPr>
        <w:t>Ponovno otvaranje graničnih prijelaza za tranzit roba – urgencija</w:t>
      </w:r>
    </w:p>
    <w:p w:rsidR="0059711A" w:rsidRPr="0059711A" w:rsidRDefault="0059711A" w:rsidP="0059711A">
      <w:pPr>
        <w:spacing w:after="160" w:line="256" w:lineRule="auto"/>
        <w:jc w:val="both"/>
        <w:rPr>
          <w:rFonts w:asciiTheme="majorBidi" w:hAnsiTheme="majorBidi" w:cstheme="majorBidi"/>
          <w:b/>
          <w:bCs/>
          <w:u w:val="single"/>
          <w:lang w:val="bs-Latn-BA"/>
        </w:rPr>
      </w:pPr>
    </w:p>
    <w:p w:rsidR="009C55CD" w:rsidRPr="0059711A" w:rsidRDefault="009C55CD" w:rsidP="009C55CD">
      <w:pPr>
        <w:spacing w:after="0" w:line="240" w:lineRule="auto"/>
        <w:jc w:val="both"/>
        <w:rPr>
          <w:rFonts w:ascii="Times New Roman" w:eastAsiaTheme="minorHAnsi" w:hAnsi="Times New Roman"/>
          <w:lang w:val="bs-Latn-BA"/>
        </w:rPr>
      </w:pPr>
      <w:r w:rsidRPr="0059711A">
        <w:rPr>
          <w:rFonts w:ascii="Times New Roman" w:eastAsiaTheme="minorHAnsi" w:hAnsi="Times New Roman"/>
          <w:lang w:val="bs-Latn-BA"/>
        </w:rPr>
        <w:t>S pozivom na inicijativu za ponovno otvaranje graničnih prijelaza za tranzit roba, koju smo uputili u aktu broj 01-4-01-4-461-26/202</w:t>
      </w:r>
      <w:r w:rsidR="00E003FC" w:rsidRPr="0059711A">
        <w:rPr>
          <w:rFonts w:ascii="Times New Roman" w:eastAsiaTheme="minorHAnsi" w:hAnsi="Times New Roman"/>
          <w:lang w:val="bs-Latn-BA"/>
        </w:rPr>
        <w:t xml:space="preserve">0 od 27.04.2020.godine, urgirali smo Vijeću ministara BIH, Ministarstvu financija i trezora, Ministarstvu vanjske trgovine i ekonomskih odnosa, Ministarstvu prometa i komunikacija, Ministarstvu sigurnosti i Graničnoj policiji BiH </w:t>
      </w:r>
      <w:r w:rsidRPr="0059711A">
        <w:rPr>
          <w:rFonts w:ascii="Times New Roman" w:eastAsiaTheme="minorHAnsi" w:hAnsi="Times New Roman"/>
          <w:lang w:val="bs-Latn-BA"/>
        </w:rPr>
        <w:t xml:space="preserve"> da u komunikaciji sa nadležnim organima u Republici Hrvatskoj i Republici Srbiji, a imajući u vidu potrebe privrede u sve tri drž</w:t>
      </w:r>
      <w:r w:rsidR="00E003FC" w:rsidRPr="0059711A">
        <w:rPr>
          <w:rFonts w:ascii="Times New Roman" w:eastAsiaTheme="minorHAnsi" w:hAnsi="Times New Roman"/>
          <w:lang w:val="bs-Latn-BA"/>
        </w:rPr>
        <w:t>ave, u najkraćem roku osiguraju</w:t>
      </w:r>
      <w:r w:rsidRPr="0059711A">
        <w:rPr>
          <w:rFonts w:ascii="Times New Roman" w:eastAsiaTheme="minorHAnsi" w:hAnsi="Times New Roman"/>
          <w:lang w:val="bs-Latn-BA"/>
        </w:rPr>
        <w:t xml:space="preserve"> otvaranje dodatnih graničnih prijelaza za tranzit roba, i to:</w:t>
      </w:r>
    </w:p>
    <w:p w:rsidR="009C55CD" w:rsidRPr="0059711A" w:rsidRDefault="009C55CD" w:rsidP="009C55CD">
      <w:pPr>
        <w:spacing w:after="0" w:line="240" w:lineRule="auto"/>
        <w:jc w:val="both"/>
        <w:rPr>
          <w:rFonts w:ascii="Times New Roman" w:eastAsiaTheme="minorHAnsi" w:hAnsi="Times New Roman"/>
          <w:lang w:val="bs-Latn-BA"/>
        </w:rPr>
      </w:pPr>
    </w:p>
    <w:p w:rsidR="009C55CD" w:rsidRPr="0059711A" w:rsidRDefault="009C55CD" w:rsidP="009C55CD">
      <w:pPr>
        <w:numPr>
          <w:ilvl w:val="0"/>
          <w:numId w:val="43"/>
        </w:numPr>
        <w:spacing w:after="0" w:line="240" w:lineRule="auto"/>
        <w:contextualSpacing/>
        <w:jc w:val="both"/>
        <w:rPr>
          <w:rFonts w:ascii="Times New Roman" w:eastAsiaTheme="minorHAnsi" w:hAnsi="Times New Roman"/>
          <w:lang w:val="bs-Latn-BA"/>
        </w:rPr>
      </w:pPr>
      <w:r w:rsidRPr="0059711A">
        <w:rPr>
          <w:rFonts w:ascii="Times New Roman" w:eastAsiaTheme="minorHAnsi" w:hAnsi="Times New Roman"/>
          <w:lang w:val="bs-Latn-BA"/>
        </w:rPr>
        <w:t xml:space="preserve">Sa </w:t>
      </w:r>
      <w:r w:rsidRPr="0059711A">
        <w:rPr>
          <w:rFonts w:ascii="Times New Roman" w:eastAsiaTheme="minorHAnsi" w:hAnsi="Times New Roman"/>
          <w:b/>
          <w:lang w:val="bs-Latn-BA"/>
        </w:rPr>
        <w:t>Republikom Hrvatskom</w:t>
      </w:r>
      <w:r w:rsidRPr="0059711A">
        <w:rPr>
          <w:rFonts w:ascii="Times New Roman" w:eastAsiaTheme="minorHAnsi" w:hAnsi="Times New Roman"/>
          <w:lang w:val="bs-Latn-BA"/>
        </w:rPr>
        <w:t>:</w:t>
      </w:r>
    </w:p>
    <w:p w:rsidR="009C55CD" w:rsidRPr="0059711A" w:rsidRDefault="009C55CD" w:rsidP="009C55CD">
      <w:pPr>
        <w:numPr>
          <w:ilvl w:val="0"/>
          <w:numId w:val="44"/>
        </w:numPr>
        <w:spacing w:after="0" w:line="240" w:lineRule="auto"/>
        <w:contextualSpacing/>
        <w:jc w:val="both"/>
        <w:rPr>
          <w:rFonts w:ascii="Times New Roman" w:eastAsiaTheme="minorHAnsi" w:hAnsi="Times New Roman"/>
          <w:lang w:val="bs-Latn-BA"/>
        </w:rPr>
      </w:pPr>
      <w:r w:rsidRPr="0059711A">
        <w:rPr>
          <w:rFonts w:ascii="Times New Roman" w:eastAsiaTheme="minorHAnsi" w:hAnsi="Times New Roman"/>
          <w:lang w:val="bs-Latn-BA"/>
        </w:rPr>
        <w:t xml:space="preserve">granični prijelaz </w:t>
      </w:r>
      <w:r w:rsidRPr="0059711A">
        <w:rPr>
          <w:rFonts w:ascii="Times New Roman" w:eastAsiaTheme="minorHAnsi" w:hAnsi="Times New Roman"/>
          <w:b/>
          <w:lang w:val="bs-Latn-BA"/>
        </w:rPr>
        <w:t>Izačić (BIH)/Ličko Petrovo Selo (HR),</w:t>
      </w:r>
    </w:p>
    <w:p w:rsidR="009C55CD" w:rsidRPr="0059711A" w:rsidRDefault="009C55CD" w:rsidP="009C55CD">
      <w:pPr>
        <w:numPr>
          <w:ilvl w:val="0"/>
          <w:numId w:val="44"/>
        </w:numPr>
        <w:spacing w:after="0" w:line="240" w:lineRule="auto"/>
        <w:contextualSpacing/>
        <w:jc w:val="both"/>
        <w:rPr>
          <w:rFonts w:ascii="Times New Roman" w:eastAsiaTheme="minorHAnsi" w:hAnsi="Times New Roman"/>
          <w:lang w:val="bs-Latn-BA"/>
        </w:rPr>
      </w:pPr>
      <w:r w:rsidRPr="0059711A">
        <w:rPr>
          <w:rFonts w:ascii="Times New Roman" w:eastAsiaTheme="minorHAnsi" w:hAnsi="Times New Roman"/>
          <w:lang w:val="bs-Latn-BA"/>
        </w:rPr>
        <w:t xml:space="preserve">granični prijelaz </w:t>
      </w:r>
      <w:r w:rsidRPr="0059711A">
        <w:rPr>
          <w:rFonts w:ascii="Times New Roman" w:eastAsiaTheme="minorHAnsi" w:hAnsi="Times New Roman"/>
          <w:b/>
          <w:lang w:val="bs-Latn-BA"/>
        </w:rPr>
        <w:t>Orašje (BIH)/Županja (HR)</w:t>
      </w:r>
      <w:r w:rsidRPr="0059711A">
        <w:rPr>
          <w:rFonts w:ascii="Times New Roman" w:eastAsiaTheme="minorHAnsi" w:hAnsi="Times New Roman"/>
          <w:lang w:val="bs-Latn-BA"/>
        </w:rPr>
        <w:t>,</w:t>
      </w:r>
    </w:p>
    <w:p w:rsidR="009C55CD" w:rsidRPr="0059711A" w:rsidRDefault="009C55CD" w:rsidP="009C55CD">
      <w:pPr>
        <w:numPr>
          <w:ilvl w:val="0"/>
          <w:numId w:val="44"/>
        </w:numPr>
        <w:spacing w:after="0" w:line="240" w:lineRule="auto"/>
        <w:contextualSpacing/>
        <w:jc w:val="both"/>
        <w:rPr>
          <w:rFonts w:ascii="Times New Roman" w:eastAsiaTheme="minorHAnsi" w:hAnsi="Times New Roman"/>
          <w:lang w:val="bs-Latn-BA"/>
        </w:rPr>
      </w:pPr>
      <w:r w:rsidRPr="0059711A">
        <w:rPr>
          <w:rFonts w:ascii="Times New Roman" w:eastAsiaTheme="minorHAnsi" w:hAnsi="Times New Roman"/>
          <w:lang w:val="bs-Latn-BA"/>
        </w:rPr>
        <w:t xml:space="preserve">granični prijelaz </w:t>
      </w:r>
      <w:r w:rsidRPr="0059711A">
        <w:rPr>
          <w:rFonts w:ascii="Times New Roman" w:eastAsiaTheme="minorHAnsi" w:hAnsi="Times New Roman"/>
          <w:b/>
          <w:lang w:val="bs-Latn-BA"/>
        </w:rPr>
        <w:t>Kamensko (BIH)/Kamensko (HR)</w:t>
      </w:r>
      <w:r w:rsidRPr="0059711A">
        <w:rPr>
          <w:rFonts w:ascii="Times New Roman" w:eastAsiaTheme="minorHAnsi" w:hAnsi="Times New Roman"/>
          <w:lang w:val="bs-Latn-BA"/>
        </w:rPr>
        <w:t>;</w:t>
      </w:r>
    </w:p>
    <w:p w:rsidR="009C55CD" w:rsidRPr="0059711A" w:rsidRDefault="009C55CD" w:rsidP="009C55CD">
      <w:pPr>
        <w:numPr>
          <w:ilvl w:val="0"/>
          <w:numId w:val="44"/>
        </w:numPr>
        <w:spacing w:after="0" w:line="240" w:lineRule="auto"/>
        <w:contextualSpacing/>
        <w:jc w:val="both"/>
        <w:rPr>
          <w:rFonts w:ascii="Times New Roman" w:eastAsiaTheme="minorHAnsi" w:hAnsi="Times New Roman"/>
          <w:lang w:val="bs-Latn-BA"/>
        </w:rPr>
      </w:pPr>
    </w:p>
    <w:p w:rsidR="009C55CD" w:rsidRPr="0059711A" w:rsidRDefault="009C55CD" w:rsidP="009C55CD">
      <w:pPr>
        <w:numPr>
          <w:ilvl w:val="0"/>
          <w:numId w:val="43"/>
        </w:numPr>
        <w:spacing w:after="0" w:line="240" w:lineRule="auto"/>
        <w:contextualSpacing/>
        <w:jc w:val="both"/>
        <w:rPr>
          <w:rFonts w:ascii="Times New Roman" w:eastAsiaTheme="minorHAnsi" w:hAnsi="Times New Roman"/>
          <w:lang w:val="bs-Latn-BA"/>
        </w:rPr>
      </w:pPr>
      <w:r w:rsidRPr="0059711A">
        <w:rPr>
          <w:rFonts w:ascii="Times New Roman" w:eastAsiaTheme="minorHAnsi" w:hAnsi="Times New Roman"/>
          <w:lang w:val="bs-Latn-BA"/>
        </w:rPr>
        <w:t xml:space="preserve">Sa </w:t>
      </w:r>
      <w:r w:rsidRPr="0059711A">
        <w:rPr>
          <w:rFonts w:ascii="Times New Roman" w:eastAsiaTheme="minorHAnsi" w:hAnsi="Times New Roman"/>
          <w:b/>
          <w:lang w:val="bs-Latn-BA"/>
        </w:rPr>
        <w:t>Republikom Srbijom</w:t>
      </w:r>
      <w:r w:rsidRPr="0059711A">
        <w:rPr>
          <w:rFonts w:ascii="Times New Roman" w:eastAsiaTheme="minorHAnsi" w:hAnsi="Times New Roman"/>
          <w:lang w:val="bs-Latn-BA"/>
        </w:rPr>
        <w:t>:</w:t>
      </w:r>
    </w:p>
    <w:p w:rsidR="009C55CD" w:rsidRPr="0059711A" w:rsidRDefault="009C55CD" w:rsidP="009C55CD">
      <w:pPr>
        <w:numPr>
          <w:ilvl w:val="0"/>
          <w:numId w:val="44"/>
        </w:numPr>
        <w:spacing w:after="0" w:line="240" w:lineRule="auto"/>
        <w:contextualSpacing/>
        <w:jc w:val="both"/>
        <w:rPr>
          <w:rFonts w:ascii="Times New Roman" w:eastAsiaTheme="minorHAnsi" w:hAnsi="Times New Roman"/>
          <w:lang w:val="bs-Latn-BA"/>
        </w:rPr>
      </w:pPr>
      <w:r w:rsidRPr="0059711A">
        <w:rPr>
          <w:rFonts w:ascii="Times New Roman" w:eastAsiaTheme="minorHAnsi" w:hAnsi="Times New Roman"/>
          <w:lang w:val="bs-Latn-BA"/>
        </w:rPr>
        <w:t xml:space="preserve">granični prijelaz </w:t>
      </w:r>
      <w:r w:rsidRPr="0059711A">
        <w:rPr>
          <w:rFonts w:ascii="Times New Roman" w:eastAsiaTheme="minorHAnsi" w:hAnsi="Times New Roman"/>
          <w:b/>
          <w:lang w:val="bs-Latn-BA"/>
        </w:rPr>
        <w:t>Vardište (BIH)/Kotroman (SRB),</w:t>
      </w:r>
    </w:p>
    <w:p w:rsidR="009C55CD" w:rsidRPr="0059711A" w:rsidRDefault="009C55CD" w:rsidP="009C55CD">
      <w:pPr>
        <w:numPr>
          <w:ilvl w:val="0"/>
          <w:numId w:val="44"/>
        </w:numPr>
        <w:spacing w:after="0" w:line="240" w:lineRule="auto"/>
        <w:contextualSpacing/>
        <w:jc w:val="both"/>
        <w:rPr>
          <w:rFonts w:ascii="Times New Roman" w:eastAsiaTheme="minorHAnsi" w:hAnsi="Times New Roman"/>
          <w:lang w:val="bs-Latn-BA"/>
        </w:rPr>
      </w:pPr>
      <w:r w:rsidRPr="0059711A">
        <w:rPr>
          <w:rFonts w:ascii="Times New Roman" w:eastAsiaTheme="minorHAnsi" w:hAnsi="Times New Roman"/>
          <w:lang w:val="bs-Latn-BA"/>
        </w:rPr>
        <w:t xml:space="preserve">granični prijelaz </w:t>
      </w:r>
      <w:r w:rsidRPr="0059711A">
        <w:rPr>
          <w:rFonts w:ascii="Times New Roman" w:eastAsiaTheme="minorHAnsi" w:hAnsi="Times New Roman"/>
          <w:b/>
          <w:lang w:val="bs-Latn-BA"/>
        </w:rPr>
        <w:t>Karakaj (BIH)/Mali Zvornik (SRB)</w:t>
      </w:r>
      <w:r w:rsidRPr="0059711A">
        <w:rPr>
          <w:rFonts w:ascii="Times New Roman" w:eastAsiaTheme="minorHAnsi" w:hAnsi="Times New Roman"/>
          <w:lang w:val="bs-Latn-BA"/>
        </w:rPr>
        <w:t>.</w:t>
      </w:r>
    </w:p>
    <w:p w:rsidR="009C55CD" w:rsidRPr="0059711A" w:rsidRDefault="009C55CD" w:rsidP="009C55CD">
      <w:pPr>
        <w:spacing w:after="0" w:line="240" w:lineRule="auto"/>
        <w:ind w:left="1080"/>
        <w:contextualSpacing/>
        <w:jc w:val="both"/>
        <w:rPr>
          <w:rFonts w:ascii="Times New Roman" w:eastAsiaTheme="minorHAnsi" w:hAnsi="Times New Roman"/>
          <w:lang w:val="bs-Latn-BA"/>
        </w:rPr>
      </w:pPr>
    </w:p>
    <w:p w:rsidR="009C55CD" w:rsidRPr="0059711A" w:rsidRDefault="009C55CD" w:rsidP="00E003FC">
      <w:pPr>
        <w:spacing w:after="0" w:line="240" w:lineRule="auto"/>
        <w:contextualSpacing/>
        <w:jc w:val="both"/>
        <w:rPr>
          <w:rFonts w:ascii="Times New Roman" w:eastAsiaTheme="minorHAnsi" w:hAnsi="Times New Roman"/>
          <w:lang w:val="bs-Latn-BA"/>
        </w:rPr>
      </w:pPr>
    </w:p>
    <w:p w:rsidR="009C55CD" w:rsidRPr="0059711A" w:rsidRDefault="009C55CD" w:rsidP="009C55CD">
      <w:pPr>
        <w:spacing w:after="0" w:line="240" w:lineRule="auto"/>
        <w:jc w:val="both"/>
        <w:rPr>
          <w:rFonts w:ascii="Times New Roman" w:eastAsiaTheme="minorHAnsi" w:hAnsi="Times New Roman"/>
          <w:lang w:val="bs-Latn-BA"/>
        </w:rPr>
      </w:pPr>
      <w:r w:rsidRPr="0059711A">
        <w:rPr>
          <w:rFonts w:ascii="Times New Roman" w:eastAsiaTheme="minorHAnsi" w:hAnsi="Times New Roman"/>
          <w:lang w:val="bs-Latn-BA"/>
        </w:rPr>
        <w:t xml:space="preserve">U očekivanju punog razumijevanja i prihvatanja iznesene inicijative, a cijeneći da su susjedne zemlje već liberalizirale prelaske preko granica, smatramo inicijativu opravdanom. </w:t>
      </w:r>
    </w:p>
    <w:p w:rsidR="009C55CD" w:rsidRPr="0059711A" w:rsidRDefault="009C55CD" w:rsidP="009C55CD">
      <w:pPr>
        <w:spacing w:after="160" w:line="256" w:lineRule="auto"/>
        <w:jc w:val="both"/>
        <w:rPr>
          <w:rFonts w:asciiTheme="majorBidi" w:hAnsiTheme="majorBidi" w:cstheme="majorBidi"/>
          <w:b/>
          <w:bCs/>
          <w:u w:val="single"/>
          <w:lang w:val="bs-Latn-BA"/>
        </w:rPr>
      </w:pPr>
    </w:p>
    <w:p w:rsidR="009C55CD" w:rsidRDefault="009C55CD" w:rsidP="009C55CD">
      <w:pPr>
        <w:pStyle w:val="ListParagraph"/>
        <w:spacing w:after="160" w:line="256" w:lineRule="auto"/>
        <w:jc w:val="both"/>
        <w:rPr>
          <w:rFonts w:asciiTheme="majorBidi" w:hAnsiTheme="majorBidi" w:cstheme="majorBidi"/>
          <w:b/>
          <w:bCs/>
          <w:u w:val="single"/>
        </w:rPr>
      </w:pPr>
    </w:p>
    <w:p w:rsidR="0059711A" w:rsidRDefault="0059711A" w:rsidP="009C55CD">
      <w:pPr>
        <w:pStyle w:val="ListParagraph"/>
        <w:spacing w:after="160" w:line="256" w:lineRule="auto"/>
        <w:jc w:val="both"/>
        <w:rPr>
          <w:rFonts w:asciiTheme="majorBidi" w:hAnsiTheme="majorBidi" w:cstheme="majorBidi"/>
          <w:b/>
          <w:bCs/>
          <w:u w:val="single"/>
        </w:rPr>
      </w:pPr>
    </w:p>
    <w:p w:rsidR="0059711A" w:rsidRDefault="0059711A" w:rsidP="009C55CD">
      <w:pPr>
        <w:pStyle w:val="ListParagraph"/>
        <w:spacing w:after="160" w:line="256" w:lineRule="auto"/>
        <w:jc w:val="both"/>
        <w:rPr>
          <w:rFonts w:asciiTheme="majorBidi" w:hAnsiTheme="majorBidi" w:cstheme="majorBidi"/>
          <w:b/>
          <w:bCs/>
          <w:u w:val="single"/>
        </w:rPr>
      </w:pPr>
    </w:p>
    <w:p w:rsidR="0059711A" w:rsidRPr="0059711A" w:rsidRDefault="0059711A" w:rsidP="009C55CD">
      <w:pPr>
        <w:pStyle w:val="ListParagraph"/>
        <w:spacing w:after="160" w:line="256" w:lineRule="auto"/>
        <w:jc w:val="both"/>
        <w:rPr>
          <w:rFonts w:asciiTheme="majorBidi" w:hAnsiTheme="majorBidi" w:cstheme="majorBidi"/>
          <w:b/>
          <w:bCs/>
          <w:u w:val="single"/>
        </w:rPr>
      </w:pPr>
    </w:p>
    <w:p w:rsidR="00302A15" w:rsidRPr="0059711A" w:rsidRDefault="00302A15" w:rsidP="00302A15">
      <w:pPr>
        <w:pStyle w:val="ListParagraph"/>
        <w:numPr>
          <w:ilvl w:val="0"/>
          <w:numId w:val="13"/>
        </w:numPr>
        <w:spacing w:after="160" w:line="256" w:lineRule="auto"/>
        <w:jc w:val="both"/>
        <w:rPr>
          <w:rFonts w:asciiTheme="majorBidi" w:hAnsiTheme="majorBidi" w:cstheme="majorBidi"/>
          <w:b/>
          <w:bCs/>
          <w:u w:val="single"/>
        </w:rPr>
      </w:pPr>
      <w:r w:rsidRPr="0059711A">
        <w:rPr>
          <w:rFonts w:ascii="Times New Roman" w:hAnsi="Times New Roman"/>
          <w:b/>
          <w:u w:val="single"/>
        </w:rPr>
        <w:t>Izdavanje viza za radnike koji po osnovu Međudržavnog sporazuma o detašmanu izvode radove u SR Njemačkoj</w:t>
      </w:r>
    </w:p>
    <w:p w:rsidR="00302A15" w:rsidRPr="0059711A" w:rsidRDefault="00302A15" w:rsidP="00302A15">
      <w:pPr>
        <w:spacing w:after="160" w:line="256" w:lineRule="auto"/>
        <w:jc w:val="both"/>
        <w:rPr>
          <w:rFonts w:asciiTheme="majorBidi" w:hAnsiTheme="majorBidi" w:cstheme="majorBidi"/>
          <w:b/>
          <w:bCs/>
          <w:u w:val="single"/>
          <w:lang w:val="bs-Latn-BA"/>
        </w:rPr>
      </w:pPr>
    </w:p>
    <w:p w:rsidR="0059711A" w:rsidRPr="0059711A" w:rsidRDefault="0059711A" w:rsidP="0059711A">
      <w:pPr>
        <w:jc w:val="both"/>
        <w:rPr>
          <w:rFonts w:ascii="Times New Roman" w:hAnsi="Times New Roman"/>
          <w:bCs/>
          <w:lang w:val="bs-Latn-BA"/>
        </w:rPr>
      </w:pPr>
      <w:r w:rsidRPr="0059711A">
        <w:rPr>
          <w:rFonts w:ascii="Times New Roman" w:hAnsi="Times New Roman"/>
          <w:bCs/>
          <w:lang w:val="bs-Latn-BA"/>
        </w:rPr>
        <w:t>Vanjskotrgovinska/Spoljnotrgovinska komora Bosne i Hercegovine izražava iskreno poštovanje Ambasadi Savezne Republike Njemačke u Sarajevu, uz molbu da razmotri kategoriju detaširanih radnika te ih nakon ponovnog pokretanja procesa izdavanja viza postavi u privilegiran status kod dobijanja termina za vize.</w:t>
      </w:r>
    </w:p>
    <w:p w:rsidR="0059711A" w:rsidRPr="0059711A" w:rsidRDefault="00202D33" w:rsidP="0059711A">
      <w:pPr>
        <w:jc w:val="both"/>
        <w:rPr>
          <w:rFonts w:ascii="Times New Roman" w:hAnsi="Times New Roman"/>
          <w:bCs/>
          <w:lang w:val="bs-Latn-BA"/>
        </w:rPr>
      </w:pPr>
      <w:r>
        <w:rPr>
          <w:rFonts w:ascii="Times New Roman" w:hAnsi="Times New Roman"/>
          <w:bCs/>
          <w:lang w:val="bs-Latn-BA"/>
        </w:rPr>
        <w:t xml:space="preserve">Željeli smo </w:t>
      </w:r>
      <w:r w:rsidR="0059711A" w:rsidRPr="0059711A">
        <w:rPr>
          <w:rFonts w:ascii="Times New Roman" w:hAnsi="Times New Roman"/>
          <w:bCs/>
          <w:lang w:val="bs-Latn-BA"/>
        </w:rPr>
        <w:t>sagledati sve aspekte i eventualne posljedice nastale  nakon  širenja pandemije uzrokovane Corona virusom (COVID-19), a s ciljem dobijanja odgovora o terminima za vize detaširanih radnika bosanskohercegovačkih tvrtki po ugovoru sa njemačkim građevinskim kompanijama, te u tom duhu pr</w:t>
      </w:r>
      <w:r>
        <w:rPr>
          <w:rFonts w:ascii="Times New Roman" w:hAnsi="Times New Roman"/>
          <w:bCs/>
          <w:lang w:val="bs-Latn-BA"/>
        </w:rPr>
        <w:t>edlažili</w:t>
      </w:r>
      <w:r w:rsidR="0059711A" w:rsidRPr="0059711A">
        <w:rPr>
          <w:rFonts w:ascii="Times New Roman" w:hAnsi="Times New Roman"/>
          <w:bCs/>
          <w:lang w:val="bs-Latn-BA"/>
        </w:rPr>
        <w:t xml:space="preserve"> i organiziranje zajedničkog sastanka službenika Ambasade SR Njemačke sa predstavnicima komorskog sustava u BiH.</w:t>
      </w:r>
    </w:p>
    <w:p w:rsidR="0059711A" w:rsidRPr="0059711A" w:rsidRDefault="0059711A" w:rsidP="0059711A">
      <w:pPr>
        <w:jc w:val="both"/>
        <w:rPr>
          <w:rFonts w:ascii="Times New Roman" w:hAnsi="Times New Roman"/>
          <w:bCs/>
          <w:lang w:val="hr-HR"/>
        </w:rPr>
      </w:pPr>
      <w:r w:rsidRPr="0059711A">
        <w:rPr>
          <w:rFonts w:ascii="Times New Roman" w:hAnsi="Times New Roman"/>
          <w:bCs/>
          <w:lang w:val="hr-HR"/>
        </w:rPr>
        <w:t xml:space="preserve">Vanjskotrgovinska komora BiH je dobila niz inicijativa i dopisa od tvrtki  koje i u ovo teško vrijeme izvršavaju ugovorene obveze u SR Njemačkoj, u kojima nas upozoravaju na moguće probleme sa viziranjem radnika. </w:t>
      </w:r>
    </w:p>
    <w:p w:rsidR="0059711A" w:rsidRPr="0059711A" w:rsidRDefault="0059711A" w:rsidP="0059711A">
      <w:pPr>
        <w:jc w:val="both"/>
        <w:rPr>
          <w:rFonts w:ascii="Times New Roman" w:hAnsi="Times New Roman"/>
          <w:bCs/>
          <w:lang w:val="hr-HR"/>
        </w:rPr>
      </w:pPr>
      <w:r w:rsidRPr="0059711A">
        <w:rPr>
          <w:rFonts w:ascii="Times New Roman" w:hAnsi="Times New Roman"/>
          <w:bCs/>
          <w:lang w:val="hr-HR"/>
        </w:rPr>
        <w:t xml:space="preserve">Nakon ponovnog otvaranja konzularnog odjela, može se očekivati značajno povećan broj zahtjeva za izdavanje viza, i postoji zabrinutost za raspoloživost dovoljnog broja termina za viziranje. </w:t>
      </w:r>
    </w:p>
    <w:p w:rsidR="0059711A" w:rsidRPr="0059711A" w:rsidRDefault="0059711A" w:rsidP="0059711A">
      <w:pPr>
        <w:jc w:val="both"/>
        <w:rPr>
          <w:rFonts w:ascii="Times New Roman" w:hAnsi="Times New Roman"/>
          <w:bCs/>
          <w:lang w:val="bs-Latn-BA"/>
        </w:rPr>
      </w:pPr>
      <w:r w:rsidRPr="0059711A">
        <w:rPr>
          <w:rFonts w:ascii="Times New Roman" w:hAnsi="Times New Roman"/>
          <w:bCs/>
          <w:lang w:val="bs-Latn-BA"/>
        </w:rPr>
        <w:t xml:space="preserve">Svjesni sveopće situacije, a uzimajući u obzir težinu i ogroman značaj detašmana za gospodarstvo Bosne i Hercegovine, te hitnosti rješavanja ove problematike, </w:t>
      </w:r>
      <w:r w:rsidR="00202D33">
        <w:rPr>
          <w:rFonts w:ascii="Times New Roman" w:hAnsi="Times New Roman"/>
          <w:bCs/>
          <w:lang w:val="bs-Latn-BA"/>
        </w:rPr>
        <w:t>zamolili smo Ambasadu SR Njemačke da se</w:t>
      </w:r>
      <w:r w:rsidRPr="0059711A">
        <w:rPr>
          <w:rFonts w:ascii="Times New Roman" w:hAnsi="Times New Roman"/>
          <w:bCs/>
          <w:lang w:val="bs-Latn-BA"/>
        </w:rPr>
        <w:t>, kada to prilike budu dozvoljavale i odjel za vize nastavi sa radom, već dod</w:t>
      </w:r>
      <w:r>
        <w:rPr>
          <w:rFonts w:ascii="Times New Roman" w:hAnsi="Times New Roman"/>
          <w:bCs/>
          <w:lang w:val="bs-Latn-BA"/>
        </w:rPr>
        <w:t>i</w:t>
      </w:r>
      <w:r w:rsidRPr="0059711A">
        <w:rPr>
          <w:rFonts w:ascii="Times New Roman" w:hAnsi="Times New Roman"/>
          <w:bCs/>
          <w:lang w:val="bs-Latn-BA"/>
        </w:rPr>
        <w:t xml:space="preserve">jeljeni termini detaširanim radnicima automatizmom ponovo dodijele. </w:t>
      </w:r>
    </w:p>
    <w:p w:rsidR="00302A15" w:rsidRPr="0059711A" w:rsidRDefault="00302A15" w:rsidP="00302A15">
      <w:pPr>
        <w:spacing w:after="160" w:line="256" w:lineRule="auto"/>
        <w:jc w:val="both"/>
        <w:rPr>
          <w:rFonts w:asciiTheme="majorBidi" w:hAnsiTheme="majorBidi" w:cstheme="majorBidi"/>
          <w:b/>
          <w:bCs/>
          <w:u w:val="single"/>
          <w:lang w:val="bs-Latn-BA"/>
        </w:rPr>
      </w:pPr>
    </w:p>
    <w:p w:rsidR="007D3033" w:rsidRPr="0059711A" w:rsidRDefault="007D3033" w:rsidP="007D3033">
      <w:pPr>
        <w:spacing w:after="160" w:line="256" w:lineRule="auto"/>
        <w:rPr>
          <w:rFonts w:asciiTheme="majorBidi" w:hAnsiTheme="majorBidi" w:cstheme="majorBidi"/>
          <w:bCs/>
        </w:rPr>
      </w:pPr>
    </w:p>
    <w:p w:rsidR="007D3033" w:rsidRPr="00200C06" w:rsidRDefault="007D3033" w:rsidP="007D3033">
      <w:pPr>
        <w:pStyle w:val="NoSpacing"/>
        <w:jc w:val="both"/>
        <w:rPr>
          <w:rFonts w:asciiTheme="majorBidi" w:hAnsiTheme="majorBidi" w:cstheme="majorBidi"/>
          <w:b/>
          <w:bCs/>
        </w:rPr>
      </w:pPr>
      <w:r w:rsidRPr="00116C87">
        <w:rPr>
          <w:rFonts w:asciiTheme="majorBidi" w:hAnsiTheme="majorBidi" w:cstheme="majorBidi"/>
          <w:lang w:val="bs-Latn-BA"/>
        </w:rPr>
        <w:t xml:space="preserve"> </w:t>
      </w:r>
      <w:r>
        <w:rPr>
          <w:rFonts w:asciiTheme="majorBidi" w:hAnsiTheme="majorBidi" w:cstheme="majorBidi"/>
          <w:lang w:val="bs-Latn-BA"/>
        </w:rPr>
        <w:t xml:space="preserve">                                                                                </w:t>
      </w:r>
      <w:r w:rsidRPr="00116C87">
        <w:rPr>
          <w:rFonts w:asciiTheme="majorBidi" w:hAnsiTheme="majorBidi" w:cstheme="majorBidi"/>
          <w:lang w:val="bs-Latn-BA"/>
        </w:rPr>
        <w:t xml:space="preserve">    </w:t>
      </w:r>
      <w:r w:rsidR="00E873B2">
        <w:rPr>
          <w:rFonts w:asciiTheme="majorBidi" w:hAnsiTheme="majorBidi" w:cstheme="majorBidi"/>
          <w:lang w:val="bs-Latn-BA"/>
        </w:rPr>
        <w:t xml:space="preserve">  </w:t>
      </w:r>
      <w:bookmarkStart w:id="0" w:name="_GoBack"/>
      <w:bookmarkEnd w:id="0"/>
      <w:r w:rsidRPr="00116C87">
        <w:rPr>
          <w:rFonts w:asciiTheme="majorBidi" w:hAnsiTheme="majorBidi" w:cstheme="majorBidi"/>
          <w:lang w:val="bs-Latn-BA"/>
        </w:rPr>
        <w:t xml:space="preserve"> </w:t>
      </w:r>
      <w:r>
        <w:rPr>
          <w:rFonts w:asciiTheme="majorBidi" w:hAnsiTheme="majorBidi" w:cstheme="majorBidi"/>
          <w:lang w:val="bs-Latn-BA"/>
        </w:rPr>
        <w:t xml:space="preserve"> </w:t>
      </w:r>
      <w:r w:rsidRPr="00200C06">
        <w:rPr>
          <w:rFonts w:asciiTheme="majorBidi" w:hAnsiTheme="majorBidi" w:cstheme="majorBidi"/>
          <w:b/>
          <w:bCs/>
        </w:rPr>
        <w:t>P R E D S J E D N I K</w:t>
      </w:r>
    </w:p>
    <w:p w:rsidR="007D3033" w:rsidRPr="00116C87" w:rsidRDefault="007D3033" w:rsidP="007D3033">
      <w:pPr>
        <w:pStyle w:val="NoSpacing"/>
        <w:jc w:val="both"/>
        <w:rPr>
          <w:rFonts w:asciiTheme="majorBidi" w:hAnsiTheme="majorBidi" w:cstheme="majorBidi"/>
        </w:rPr>
      </w:pPr>
      <w:r w:rsidRPr="00116C87">
        <w:rPr>
          <w:rFonts w:asciiTheme="majorBidi" w:hAnsiTheme="majorBidi" w:cstheme="majorBidi"/>
        </w:rPr>
        <w:tab/>
      </w:r>
      <w:r w:rsidRPr="00116C87">
        <w:rPr>
          <w:rFonts w:asciiTheme="majorBidi" w:hAnsiTheme="majorBidi" w:cstheme="majorBidi"/>
        </w:rPr>
        <w:tab/>
      </w:r>
      <w:r w:rsidRPr="00116C87">
        <w:rPr>
          <w:rFonts w:asciiTheme="majorBidi" w:hAnsiTheme="majorBidi" w:cstheme="majorBidi"/>
        </w:rPr>
        <w:tab/>
      </w:r>
      <w:r w:rsidRPr="00116C87">
        <w:rPr>
          <w:rFonts w:asciiTheme="majorBidi" w:hAnsiTheme="majorBidi" w:cstheme="majorBidi"/>
        </w:rPr>
        <w:tab/>
      </w:r>
      <w:r w:rsidRPr="00116C87">
        <w:rPr>
          <w:rFonts w:asciiTheme="majorBidi" w:hAnsiTheme="majorBidi" w:cstheme="majorBidi"/>
        </w:rPr>
        <w:tab/>
      </w:r>
      <w:r w:rsidRPr="00116C87">
        <w:rPr>
          <w:rFonts w:asciiTheme="majorBidi" w:hAnsiTheme="majorBidi" w:cstheme="majorBidi"/>
        </w:rPr>
        <w:tab/>
        <w:t xml:space="preserve">                </w:t>
      </w:r>
      <w:r w:rsidRPr="00116C87">
        <w:rPr>
          <w:rFonts w:asciiTheme="majorBidi" w:hAnsiTheme="majorBidi" w:cstheme="majorBidi"/>
        </w:rPr>
        <w:tab/>
      </w:r>
      <w:r>
        <w:rPr>
          <w:rFonts w:asciiTheme="majorBidi" w:hAnsiTheme="majorBidi" w:cstheme="majorBidi"/>
          <w:lang w:val="bs-Latn-BA"/>
        </w:rPr>
        <w:t xml:space="preserve">                                                                                                                      </w:t>
      </w:r>
      <w:r w:rsidRPr="00116C87">
        <w:rPr>
          <w:rFonts w:asciiTheme="majorBidi" w:hAnsiTheme="majorBidi" w:cstheme="majorBidi"/>
        </w:rPr>
        <w:tab/>
      </w:r>
      <w:r>
        <w:rPr>
          <w:rFonts w:asciiTheme="majorBidi" w:hAnsiTheme="majorBidi" w:cstheme="majorBidi"/>
          <w:lang w:val="bs-Latn-BA"/>
        </w:rPr>
        <w:t xml:space="preserve">                                                                       </w:t>
      </w:r>
      <w:r w:rsidRPr="00116C87">
        <w:rPr>
          <w:rFonts w:asciiTheme="majorBidi" w:hAnsiTheme="majorBidi" w:cstheme="majorBidi"/>
        </w:rPr>
        <w:t xml:space="preserve">   Dr.sc. Vjekoslav Vuković </w:t>
      </w:r>
    </w:p>
    <w:p w:rsidR="00144389" w:rsidRPr="008F021A" w:rsidRDefault="00144389" w:rsidP="007D3033">
      <w:pPr>
        <w:pStyle w:val="NoSpacing"/>
        <w:jc w:val="both"/>
        <w:rPr>
          <w:rFonts w:ascii="Times New Roman" w:hAnsi="Times New Roman"/>
          <w:sz w:val="24"/>
          <w:szCs w:val="24"/>
        </w:rPr>
      </w:pPr>
    </w:p>
    <w:sectPr w:rsidR="00144389" w:rsidRPr="008F021A" w:rsidSect="009C55CD">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CD" w:rsidRDefault="009C55CD">
      <w:pPr>
        <w:spacing w:after="0" w:line="240" w:lineRule="auto"/>
      </w:pPr>
      <w:r>
        <w:separator/>
      </w:r>
    </w:p>
  </w:endnote>
  <w:endnote w:type="continuationSeparator" w:id="0">
    <w:p w:rsidR="009C55CD" w:rsidRDefault="009C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CD" w:rsidRDefault="009C55CD">
    <w:pPr>
      <w:pStyle w:val="Footer"/>
    </w:pPr>
    <w:r>
      <w:rPr>
        <w:noProof/>
        <w:lang w:val="bs-Latn-BA" w:eastAsia="bs-Latn-BA"/>
      </w:rPr>
      <w:drawing>
        <wp:inline distT="0" distB="0" distL="0" distR="0" wp14:anchorId="0B434399" wp14:editId="2E84FB35">
          <wp:extent cx="6115050" cy="657225"/>
          <wp:effectExtent l="0" t="0" r="0" b="9525"/>
          <wp:docPr id="5" name="Picture 5" descr="vtk memo foot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k memo footer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CD" w:rsidRDefault="009C55CD">
      <w:pPr>
        <w:spacing w:after="0" w:line="240" w:lineRule="auto"/>
      </w:pPr>
      <w:r>
        <w:separator/>
      </w:r>
    </w:p>
  </w:footnote>
  <w:footnote w:type="continuationSeparator" w:id="0">
    <w:p w:rsidR="009C55CD" w:rsidRDefault="009C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CD" w:rsidRDefault="009C55CD">
    <w:pPr>
      <w:pStyle w:val="Header"/>
    </w:pPr>
    <w:r w:rsidRPr="007E02C0">
      <w:rPr>
        <w:noProof/>
        <w:sz w:val="24"/>
        <w:szCs w:val="24"/>
        <w:lang w:val="bs-Latn-BA" w:eastAsia="bs-Latn-BA"/>
      </w:rPr>
      <w:drawing>
        <wp:inline distT="0" distB="0" distL="0" distR="0" wp14:anchorId="4A50009F" wp14:editId="7A34ABCD">
          <wp:extent cx="3305175" cy="524458"/>
          <wp:effectExtent l="0" t="0" r="0" b="9525"/>
          <wp:docPr id="4" name="Picture 4" descr="C:\ECOS_2015_16\DIHK_CEFTA\Ovlasteni_privredni_subjekt\logo_V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OS_2015_16\DIHK_CEFTA\Ovlasteni_privredni_subjekt\logo_VT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6170" cy="6198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B8D"/>
    <w:multiLevelType w:val="hybridMultilevel"/>
    <w:tmpl w:val="A1B0895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A435B62"/>
    <w:multiLevelType w:val="hybridMultilevel"/>
    <w:tmpl w:val="FAD0C198"/>
    <w:lvl w:ilvl="0" w:tplc="BCB4D5DC">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3456001"/>
    <w:multiLevelType w:val="hybridMultilevel"/>
    <w:tmpl w:val="29E0E258"/>
    <w:lvl w:ilvl="0" w:tplc="90BAB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834C5"/>
    <w:multiLevelType w:val="hybridMultilevel"/>
    <w:tmpl w:val="15FE1272"/>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A846872"/>
    <w:multiLevelType w:val="hybridMultilevel"/>
    <w:tmpl w:val="6EA66D0A"/>
    <w:lvl w:ilvl="0" w:tplc="CC58C086">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BB82B59"/>
    <w:multiLevelType w:val="hybridMultilevel"/>
    <w:tmpl w:val="F3C8F840"/>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C006B27"/>
    <w:multiLevelType w:val="hybridMultilevel"/>
    <w:tmpl w:val="FFC4A1B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CF75AAB"/>
    <w:multiLevelType w:val="hybridMultilevel"/>
    <w:tmpl w:val="3B60554A"/>
    <w:lvl w:ilvl="0" w:tplc="5652EA2C">
      <w:numFmt w:val="bullet"/>
      <w:lvlText w:val="-"/>
      <w:lvlJc w:val="left"/>
      <w:pPr>
        <w:ind w:left="720" w:hanging="360"/>
      </w:pPr>
      <w:rPr>
        <w:rFonts w:ascii="Cambria" w:eastAsia="Calibri"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08D0633"/>
    <w:multiLevelType w:val="hybridMultilevel"/>
    <w:tmpl w:val="735E59BC"/>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15569B8"/>
    <w:multiLevelType w:val="hybridMultilevel"/>
    <w:tmpl w:val="FAA2C852"/>
    <w:lvl w:ilvl="0" w:tplc="8D6ABA74">
      <w:start w:val="1"/>
      <w:numFmt w:val="bullet"/>
      <w:lvlText w:val="•"/>
      <w:lvlJc w:val="left"/>
      <w:pPr>
        <w:tabs>
          <w:tab w:val="num" w:pos="720"/>
        </w:tabs>
        <w:ind w:left="720" w:hanging="360"/>
      </w:pPr>
      <w:rPr>
        <w:rFonts w:ascii="Arial" w:hAnsi="Arial" w:hint="default"/>
      </w:rPr>
    </w:lvl>
    <w:lvl w:ilvl="1" w:tplc="991A1AF0" w:tentative="1">
      <w:start w:val="1"/>
      <w:numFmt w:val="bullet"/>
      <w:lvlText w:val="•"/>
      <w:lvlJc w:val="left"/>
      <w:pPr>
        <w:tabs>
          <w:tab w:val="num" w:pos="1440"/>
        </w:tabs>
        <w:ind w:left="1440" w:hanging="360"/>
      </w:pPr>
      <w:rPr>
        <w:rFonts w:ascii="Arial" w:hAnsi="Arial" w:hint="default"/>
      </w:rPr>
    </w:lvl>
    <w:lvl w:ilvl="2" w:tplc="CD023D6E" w:tentative="1">
      <w:start w:val="1"/>
      <w:numFmt w:val="bullet"/>
      <w:lvlText w:val="•"/>
      <w:lvlJc w:val="left"/>
      <w:pPr>
        <w:tabs>
          <w:tab w:val="num" w:pos="2160"/>
        </w:tabs>
        <w:ind w:left="2160" w:hanging="360"/>
      </w:pPr>
      <w:rPr>
        <w:rFonts w:ascii="Arial" w:hAnsi="Arial" w:hint="default"/>
      </w:rPr>
    </w:lvl>
    <w:lvl w:ilvl="3" w:tplc="0A0CF108" w:tentative="1">
      <w:start w:val="1"/>
      <w:numFmt w:val="bullet"/>
      <w:lvlText w:val="•"/>
      <w:lvlJc w:val="left"/>
      <w:pPr>
        <w:tabs>
          <w:tab w:val="num" w:pos="2880"/>
        </w:tabs>
        <w:ind w:left="2880" w:hanging="360"/>
      </w:pPr>
      <w:rPr>
        <w:rFonts w:ascii="Arial" w:hAnsi="Arial" w:hint="default"/>
      </w:rPr>
    </w:lvl>
    <w:lvl w:ilvl="4" w:tplc="696CD040" w:tentative="1">
      <w:start w:val="1"/>
      <w:numFmt w:val="bullet"/>
      <w:lvlText w:val="•"/>
      <w:lvlJc w:val="left"/>
      <w:pPr>
        <w:tabs>
          <w:tab w:val="num" w:pos="3600"/>
        </w:tabs>
        <w:ind w:left="3600" w:hanging="360"/>
      </w:pPr>
      <w:rPr>
        <w:rFonts w:ascii="Arial" w:hAnsi="Arial" w:hint="default"/>
      </w:rPr>
    </w:lvl>
    <w:lvl w:ilvl="5" w:tplc="C9A2E172" w:tentative="1">
      <w:start w:val="1"/>
      <w:numFmt w:val="bullet"/>
      <w:lvlText w:val="•"/>
      <w:lvlJc w:val="left"/>
      <w:pPr>
        <w:tabs>
          <w:tab w:val="num" w:pos="4320"/>
        </w:tabs>
        <w:ind w:left="4320" w:hanging="360"/>
      </w:pPr>
      <w:rPr>
        <w:rFonts w:ascii="Arial" w:hAnsi="Arial" w:hint="default"/>
      </w:rPr>
    </w:lvl>
    <w:lvl w:ilvl="6" w:tplc="922E9226" w:tentative="1">
      <w:start w:val="1"/>
      <w:numFmt w:val="bullet"/>
      <w:lvlText w:val="•"/>
      <w:lvlJc w:val="left"/>
      <w:pPr>
        <w:tabs>
          <w:tab w:val="num" w:pos="5040"/>
        </w:tabs>
        <w:ind w:left="5040" w:hanging="360"/>
      </w:pPr>
      <w:rPr>
        <w:rFonts w:ascii="Arial" w:hAnsi="Arial" w:hint="default"/>
      </w:rPr>
    </w:lvl>
    <w:lvl w:ilvl="7" w:tplc="2C948558" w:tentative="1">
      <w:start w:val="1"/>
      <w:numFmt w:val="bullet"/>
      <w:lvlText w:val="•"/>
      <w:lvlJc w:val="left"/>
      <w:pPr>
        <w:tabs>
          <w:tab w:val="num" w:pos="5760"/>
        </w:tabs>
        <w:ind w:left="5760" w:hanging="360"/>
      </w:pPr>
      <w:rPr>
        <w:rFonts w:ascii="Arial" w:hAnsi="Arial" w:hint="default"/>
      </w:rPr>
    </w:lvl>
    <w:lvl w:ilvl="8" w:tplc="EA763BE8" w:tentative="1">
      <w:start w:val="1"/>
      <w:numFmt w:val="bullet"/>
      <w:lvlText w:val="•"/>
      <w:lvlJc w:val="left"/>
      <w:pPr>
        <w:tabs>
          <w:tab w:val="num" w:pos="6480"/>
        </w:tabs>
        <w:ind w:left="6480" w:hanging="360"/>
      </w:pPr>
      <w:rPr>
        <w:rFonts w:ascii="Arial" w:hAnsi="Arial" w:hint="default"/>
      </w:rPr>
    </w:lvl>
  </w:abstractNum>
  <w:abstractNum w:abstractNumId="10">
    <w:nsid w:val="2538020B"/>
    <w:multiLevelType w:val="hybridMultilevel"/>
    <w:tmpl w:val="BE38F5F4"/>
    <w:lvl w:ilvl="0" w:tplc="5F5E191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A3E4DA4"/>
    <w:multiLevelType w:val="hybridMultilevel"/>
    <w:tmpl w:val="A32697A4"/>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F1212BA"/>
    <w:multiLevelType w:val="hybridMultilevel"/>
    <w:tmpl w:val="2446F434"/>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0DB06B3"/>
    <w:multiLevelType w:val="hybridMultilevel"/>
    <w:tmpl w:val="F3C8F840"/>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42C411E"/>
    <w:multiLevelType w:val="hybridMultilevel"/>
    <w:tmpl w:val="D1449E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5E96B42"/>
    <w:multiLevelType w:val="hybridMultilevel"/>
    <w:tmpl w:val="1F2C642E"/>
    <w:lvl w:ilvl="0" w:tplc="CB80AA30">
      <w:numFmt w:val="bullet"/>
      <w:lvlText w:val="-"/>
      <w:lvlJc w:val="left"/>
      <w:pPr>
        <w:ind w:left="720" w:hanging="360"/>
      </w:pPr>
      <w:rPr>
        <w:rFonts w:ascii="Arial" w:eastAsia="Times New Roman" w:hAnsi="Arial" w:cs="Arial" w:hint="default"/>
      </w:rPr>
    </w:lvl>
    <w:lvl w:ilvl="1" w:tplc="8D6CEA20">
      <w:numFmt w:val="bullet"/>
      <w:lvlText w:val=""/>
      <w:lvlJc w:val="left"/>
      <w:pPr>
        <w:ind w:left="1440" w:hanging="360"/>
      </w:pPr>
      <w:rPr>
        <w:rFonts w:ascii="Symbol" w:eastAsiaTheme="minorHAnsi" w:hAnsi="Symbol" w:cstheme="minorBidi"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nsid w:val="380D1BA0"/>
    <w:multiLevelType w:val="hybridMultilevel"/>
    <w:tmpl w:val="EBE662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83519A9"/>
    <w:multiLevelType w:val="hybridMultilevel"/>
    <w:tmpl w:val="F3C8F840"/>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4D02DB2"/>
    <w:multiLevelType w:val="hybridMultilevel"/>
    <w:tmpl w:val="47F25B9E"/>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585369B"/>
    <w:multiLevelType w:val="hybridMultilevel"/>
    <w:tmpl w:val="8D068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05D83"/>
    <w:multiLevelType w:val="hybridMultilevel"/>
    <w:tmpl w:val="63BEC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1C0370"/>
    <w:multiLevelType w:val="hybridMultilevel"/>
    <w:tmpl w:val="F3C8F840"/>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2EF548A"/>
    <w:multiLevelType w:val="hybridMultilevel"/>
    <w:tmpl w:val="77B872DE"/>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4D241A5"/>
    <w:multiLevelType w:val="hybridMultilevel"/>
    <w:tmpl w:val="19E002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97656A8"/>
    <w:multiLevelType w:val="hybridMultilevel"/>
    <w:tmpl w:val="F3C8F840"/>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B627B89"/>
    <w:multiLevelType w:val="hybridMultilevel"/>
    <w:tmpl w:val="0C00B7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5BD24357"/>
    <w:multiLevelType w:val="hybridMultilevel"/>
    <w:tmpl w:val="3220844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51048"/>
    <w:multiLevelType w:val="hybridMultilevel"/>
    <w:tmpl w:val="1534C94C"/>
    <w:lvl w:ilvl="0" w:tplc="E9EA7EA8">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5CFF7F3B"/>
    <w:multiLevelType w:val="hybridMultilevel"/>
    <w:tmpl w:val="5866A2E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E9B27E4"/>
    <w:multiLevelType w:val="hybridMultilevel"/>
    <w:tmpl w:val="A8EE4EA8"/>
    <w:lvl w:ilvl="0" w:tplc="3A868548">
      <w:numFmt w:val="bullet"/>
      <w:lvlText w:val="-"/>
      <w:lvlJc w:val="left"/>
      <w:pPr>
        <w:ind w:left="720" w:hanging="360"/>
      </w:pPr>
      <w:rPr>
        <w:rFonts w:ascii="Cambria" w:eastAsia="Calibri"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5F8C3CB9"/>
    <w:multiLevelType w:val="hybridMultilevel"/>
    <w:tmpl w:val="9ED84724"/>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FC547A5"/>
    <w:multiLevelType w:val="hybridMultilevel"/>
    <w:tmpl w:val="40B4986E"/>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0056B2C"/>
    <w:multiLevelType w:val="hybridMultilevel"/>
    <w:tmpl w:val="7EC85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73140"/>
    <w:multiLevelType w:val="hybridMultilevel"/>
    <w:tmpl w:val="FE1635E6"/>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2B45E51"/>
    <w:multiLevelType w:val="hybridMultilevel"/>
    <w:tmpl w:val="313675EA"/>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6B225383"/>
    <w:multiLevelType w:val="hybridMultilevel"/>
    <w:tmpl w:val="F3C8F840"/>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7022059F"/>
    <w:multiLevelType w:val="hybridMultilevel"/>
    <w:tmpl w:val="F3C8F840"/>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75825D44"/>
    <w:multiLevelType w:val="hybridMultilevel"/>
    <w:tmpl w:val="D95AC974"/>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75F03CE9"/>
    <w:multiLevelType w:val="hybridMultilevel"/>
    <w:tmpl w:val="415CC164"/>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82F7B7B"/>
    <w:multiLevelType w:val="hybridMultilevel"/>
    <w:tmpl w:val="F76EF258"/>
    <w:lvl w:ilvl="0" w:tplc="32346B40">
      <w:start w:val="1"/>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0">
    <w:nsid w:val="7864608B"/>
    <w:multiLevelType w:val="hybridMultilevel"/>
    <w:tmpl w:val="20B420AA"/>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7A293F98"/>
    <w:multiLevelType w:val="hybridMultilevel"/>
    <w:tmpl w:val="54663862"/>
    <w:lvl w:ilvl="0" w:tplc="CB80AA30">
      <w:numFmt w:val="bullet"/>
      <w:lvlText w:val="-"/>
      <w:lvlJc w:val="left"/>
      <w:pPr>
        <w:ind w:left="720"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2">
    <w:nsid w:val="7DAB6235"/>
    <w:multiLevelType w:val="hybridMultilevel"/>
    <w:tmpl w:val="1A86EC4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3">
    <w:nsid w:val="7F746373"/>
    <w:multiLevelType w:val="hybridMultilevel"/>
    <w:tmpl w:val="AEF4372E"/>
    <w:lvl w:ilvl="0" w:tplc="8E7A4FA8">
      <w:start w:val="1"/>
      <w:numFmt w:val="decimal"/>
      <w:lvlText w:val="%1."/>
      <w:lvlJc w:val="left"/>
      <w:pPr>
        <w:ind w:left="720" w:hanging="360"/>
      </w:pPr>
      <w:rPr>
        <w:rFonts w:hint="default"/>
        <w:b/>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5"/>
  </w:num>
  <w:num w:numId="5">
    <w:abstractNumId w:val="14"/>
  </w:num>
  <w:num w:numId="6">
    <w:abstractNumId w:val="2"/>
  </w:num>
  <w:num w:numId="7">
    <w:abstractNumId w:val="16"/>
  </w:num>
  <w:num w:numId="8">
    <w:abstractNumId w:val="10"/>
  </w:num>
  <w:num w:numId="9">
    <w:abstractNumId w:val="29"/>
  </w:num>
  <w:num w:numId="10">
    <w:abstractNumId w:val="4"/>
  </w:num>
  <w:num w:numId="11">
    <w:abstractNumId w:val="7"/>
  </w:num>
  <w:num w:numId="12">
    <w:abstractNumId w:val="27"/>
  </w:num>
  <w:num w:numId="13">
    <w:abstractNumId w:val="35"/>
  </w:num>
  <w:num w:numId="14">
    <w:abstractNumId w:val="31"/>
  </w:num>
  <w:num w:numId="15">
    <w:abstractNumId w:val="43"/>
  </w:num>
  <w:num w:numId="16">
    <w:abstractNumId w:val="26"/>
  </w:num>
  <w:num w:numId="17">
    <w:abstractNumId w:val="19"/>
  </w:num>
  <w:num w:numId="18">
    <w:abstractNumId w:val="20"/>
  </w:num>
  <w:num w:numId="19">
    <w:abstractNumId w:val="32"/>
  </w:num>
  <w:num w:numId="20">
    <w:abstractNumId w:val="40"/>
  </w:num>
  <w:num w:numId="21">
    <w:abstractNumId w:val="3"/>
  </w:num>
  <w:num w:numId="22">
    <w:abstractNumId w:val="23"/>
  </w:num>
  <w:num w:numId="23">
    <w:abstractNumId w:val="18"/>
  </w:num>
  <w:num w:numId="24">
    <w:abstractNumId w:val="11"/>
  </w:num>
  <w:num w:numId="25">
    <w:abstractNumId w:val="30"/>
  </w:num>
  <w:num w:numId="26">
    <w:abstractNumId w:val="9"/>
  </w:num>
  <w:num w:numId="27">
    <w:abstractNumId w:val="22"/>
  </w:num>
  <w:num w:numId="28">
    <w:abstractNumId w:val="33"/>
  </w:num>
  <w:num w:numId="29">
    <w:abstractNumId w:val="12"/>
  </w:num>
  <w:num w:numId="30">
    <w:abstractNumId w:val="34"/>
  </w:num>
  <w:num w:numId="31">
    <w:abstractNumId w:val="38"/>
  </w:num>
  <w:num w:numId="32">
    <w:abstractNumId w:val="37"/>
  </w:num>
  <w:num w:numId="33">
    <w:abstractNumId w:val="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6"/>
  </w:num>
  <w:num w:numId="37">
    <w:abstractNumId w:val="24"/>
  </w:num>
  <w:num w:numId="38">
    <w:abstractNumId w:val="41"/>
  </w:num>
  <w:num w:numId="39">
    <w:abstractNumId w:val="42"/>
  </w:num>
  <w:num w:numId="40">
    <w:abstractNumId w:val="15"/>
  </w:num>
  <w:num w:numId="41">
    <w:abstractNumId w:val="5"/>
  </w:num>
  <w:num w:numId="42">
    <w:abstractNumId w:val="21"/>
  </w:num>
  <w:num w:numId="43">
    <w:abstractNumId w:val="28"/>
  </w:num>
  <w:num w:numId="44">
    <w:abstractNumId w:val="3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1B"/>
    <w:rsid w:val="00025ED1"/>
    <w:rsid w:val="0004341F"/>
    <w:rsid w:val="00080B65"/>
    <w:rsid w:val="000D41EF"/>
    <w:rsid w:val="000E4C3F"/>
    <w:rsid w:val="000F62F1"/>
    <w:rsid w:val="00116C87"/>
    <w:rsid w:val="00144389"/>
    <w:rsid w:val="00200C06"/>
    <w:rsid w:val="00202D33"/>
    <w:rsid w:val="00232299"/>
    <w:rsid w:val="00232391"/>
    <w:rsid w:val="00253BE7"/>
    <w:rsid w:val="00266ACB"/>
    <w:rsid w:val="00272781"/>
    <w:rsid w:val="0028495B"/>
    <w:rsid w:val="00296E33"/>
    <w:rsid w:val="002D1D02"/>
    <w:rsid w:val="002F74E9"/>
    <w:rsid w:val="00302A15"/>
    <w:rsid w:val="00322A7B"/>
    <w:rsid w:val="00323439"/>
    <w:rsid w:val="0038256C"/>
    <w:rsid w:val="00395053"/>
    <w:rsid w:val="00397065"/>
    <w:rsid w:val="003A4524"/>
    <w:rsid w:val="003F758A"/>
    <w:rsid w:val="00430783"/>
    <w:rsid w:val="004459D7"/>
    <w:rsid w:val="00471FF7"/>
    <w:rsid w:val="00477C72"/>
    <w:rsid w:val="00487CE1"/>
    <w:rsid w:val="004B7D47"/>
    <w:rsid w:val="004C5456"/>
    <w:rsid w:val="005077F7"/>
    <w:rsid w:val="00516AF4"/>
    <w:rsid w:val="00533A04"/>
    <w:rsid w:val="00540165"/>
    <w:rsid w:val="00550FB5"/>
    <w:rsid w:val="00585ABC"/>
    <w:rsid w:val="0059711A"/>
    <w:rsid w:val="005D6D1E"/>
    <w:rsid w:val="005E4958"/>
    <w:rsid w:val="0062348C"/>
    <w:rsid w:val="0062379E"/>
    <w:rsid w:val="00665051"/>
    <w:rsid w:val="006B3EFA"/>
    <w:rsid w:val="00721DEF"/>
    <w:rsid w:val="00753B95"/>
    <w:rsid w:val="007B1177"/>
    <w:rsid w:val="007B1381"/>
    <w:rsid w:val="007C0393"/>
    <w:rsid w:val="007D3033"/>
    <w:rsid w:val="00840E52"/>
    <w:rsid w:val="0088490D"/>
    <w:rsid w:val="008B795B"/>
    <w:rsid w:val="008C6284"/>
    <w:rsid w:val="008F021A"/>
    <w:rsid w:val="009538DA"/>
    <w:rsid w:val="00961D4A"/>
    <w:rsid w:val="00974B73"/>
    <w:rsid w:val="00975FC9"/>
    <w:rsid w:val="009A1F34"/>
    <w:rsid w:val="009C55CD"/>
    <w:rsid w:val="009D5CCF"/>
    <w:rsid w:val="00A06554"/>
    <w:rsid w:val="00A42984"/>
    <w:rsid w:val="00A57D1B"/>
    <w:rsid w:val="00AC6578"/>
    <w:rsid w:val="00AE7BF1"/>
    <w:rsid w:val="00B36476"/>
    <w:rsid w:val="00B80035"/>
    <w:rsid w:val="00B85D2A"/>
    <w:rsid w:val="00BA32B1"/>
    <w:rsid w:val="00BF4B12"/>
    <w:rsid w:val="00C002A3"/>
    <w:rsid w:val="00C14531"/>
    <w:rsid w:val="00C35116"/>
    <w:rsid w:val="00CA4568"/>
    <w:rsid w:val="00CB0A9D"/>
    <w:rsid w:val="00CF0CA4"/>
    <w:rsid w:val="00D53618"/>
    <w:rsid w:val="00D75BCB"/>
    <w:rsid w:val="00E003FC"/>
    <w:rsid w:val="00E65A5F"/>
    <w:rsid w:val="00E873B2"/>
    <w:rsid w:val="00EA5DA9"/>
    <w:rsid w:val="00EE30D9"/>
    <w:rsid w:val="00EE5B2B"/>
    <w:rsid w:val="00F16BBB"/>
    <w:rsid w:val="00F56B3C"/>
    <w:rsid w:val="00F670A7"/>
    <w:rsid w:val="00F85D2D"/>
    <w:rsid w:val="00FA0F53"/>
    <w:rsid w:val="00FA61BE"/>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39"/>
    <w:pPr>
      <w:spacing w:after="200" w:line="276" w:lineRule="auto"/>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7D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D1B"/>
    <w:rPr>
      <w:rFonts w:ascii="Calibri" w:eastAsia="Calibri" w:hAnsi="Calibri" w:cs="Times New Roman"/>
      <w:lang w:val="bg-BG"/>
    </w:rPr>
  </w:style>
  <w:style w:type="paragraph" w:styleId="BalloonText">
    <w:name w:val="Balloon Text"/>
    <w:basedOn w:val="Normal"/>
    <w:link w:val="BalloonTextChar"/>
    <w:uiPriority w:val="99"/>
    <w:semiHidden/>
    <w:unhideWhenUsed/>
    <w:rsid w:val="0062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9E"/>
    <w:rPr>
      <w:rFonts w:ascii="Tahoma" w:eastAsia="Calibri" w:hAnsi="Tahoma" w:cs="Tahoma"/>
      <w:sz w:val="16"/>
      <w:szCs w:val="16"/>
      <w:lang w:val="bg-BG"/>
    </w:rPr>
  </w:style>
  <w:style w:type="paragraph" w:styleId="Header">
    <w:name w:val="header"/>
    <w:basedOn w:val="Normal"/>
    <w:link w:val="HeaderChar"/>
    <w:uiPriority w:val="99"/>
    <w:unhideWhenUsed/>
    <w:rsid w:val="006237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379E"/>
    <w:rPr>
      <w:rFonts w:ascii="Calibri" w:eastAsia="Calibri" w:hAnsi="Calibri" w:cs="Times New Roman"/>
      <w:lang w:val="bg-BG"/>
    </w:rPr>
  </w:style>
  <w:style w:type="paragraph" w:styleId="ListParagraph">
    <w:name w:val="List Paragraph"/>
    <w:basedOn w:val="Normal"/>
    <w:uiPriority w:val="34"/>
    <w:qFormat/>
    <w:rsid w:val="00E65A5F"/>
    <w:pPr>
      <w:ind w:left="720"/>
      <w:contextualSpacing/>
    </w:pPr>
    <w:rPr>
      <w:rFonts w:asciiTheme="minorHAnsi" w:eastAsiaTheme="minorHAnsi" w:hAnsiTheme="minorHAnsi" w:cstheme="minorBidi"/>
      <w:lang w:val="bs-Latn-BA"/>
    </w:rPr>
  </w:style>
  <w:style w:type="paragraph" w:styleId="NoSpacing">
    <w:name w:val="No Spacing"/>
    <w:uiPriority w:val="1"/>
    <w:qFormat/>
    <w:rsid w:val="00E65A5F"/>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39"/>
    <w:pPr>
      <w:spacing w:after="200" w:line="276" w:lineRule="auto"/>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7D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D1B"/>
    <w:rPr>
      <w:rFonts w:ascii="Calibri" w:eastAsia="Calibri" w:hAnsi="Calibri" w:cs="Times New Roman"/>
      <w:lang w:val="bg-BG"/>
    </w:rPr>
  </w:style>
  <w:style w:type="paragraph" w:styleId="BalloonText">
    <w:name w:val="Balloon Text"/>
    <w:basedOn w:val="Normal"/>
    <w:link w:val="BalloonTextChar"/>
    <w:uiPriority w:val="99"/>
    <w:semiHidden/>
    <w:unhideWhenUsed/>
    <w:rsid w:val="0062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9E"/>
    <w:rPr>
      <w:rFonts w:ascii="Tahoma" w:eastAsia="Calibri" w:hAnsi="Tahoma" w:cs="Tahoma"/>
      <w:sz w:val="16"/>
      <w:szCs w:val="16"/>
      <w:lang w:val="bg-BG"/>
    </w:rPr>
  </w:style>
  <w:style w:type="paragraph" w:styleId="Header">
    <w:name w:val="header"/>
    <w:basedOn w:val="Normal"/>
    <w:link w:val="HeaderChar"/>
    <w:uiPriority w:val="99"/>
    <w:unhideWhenUsed/>
    <w:rsid w:val="006237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379E"/>
    <w:rPr>
      <w:rFonts w:ascii="Calibri" w:eastAsia="Calibri" w:hAnsi="Calibri" w:cs="Times New Roman"/>
      <w:lang w:val="bg-BG"/>
    </w:rPr>
  </w:style>
  <w:style w:type="paragraph" w:styleId="ListParagraph">
    <w:name w:val="List Paragraph"/>
    <w:basedOn w:val="Normal"/>
    <w:uiPriority w:val="34"/>
    <w:qFormat/>
    <w:rsid w:val="00E65A5F"/>
    <w:pPr>
      <w:ind w:left="720"/>
      <w:contextualSpacing/>
    </w:pPr>
    <w:rPr>
      <w:rFonts w:asciiTheme="minorHAnsi" w:eastAsiaTheme="minorHAnsi" w:hAnsiTheme="minorHAnsi" w:cstheme="minorBidi"/>
      <w:lang w:val="bs-Latn-BA"/>
    </w:rPr>
  </w:style>
  <w:style w:type="paragraph" w:styleId="NoSpacing">
    <w:name w:val="No Spacing"/>
    <w:uiPriority w:val="1"/>
    <w:qFormat/>
    <w:rsid w:val="00E65A5F"/>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8096">
      <w:bodyDiv w:val="1"/>
      <w:marLeft w:val="0"/>
      <w:marRight w:val="0"/>
      <w:marTop w:val="0"/>
      <w:marBottom w:val="0"/>
      <w:divBdr>
        <w:top w:val="none" w:sz="0" w:space="0" w:color="auto"/>
        <w:left w:val="none" w:sz="0" w:space="0" w:color="auto"/>
        <w:bottom w:val="none" w:sz="0" w:space="0" w:color="auto"/>
        <w:right w:val="none" w:sz="0" w:space="0" w:color="auto"/>
      </w:divBdr>
    </w:div>
    <w:div w:id="476074035">
      <w:bodyDiv w:val="1"/>
      <w:marLeft w:val="0"/>
      <w:marRight w:val="0"/>
      <w:marTop w:val="0"/>
      <w:marBottom w:val="0"/>
      <w:divBdr>
        <w:top w:val="none" w:sz="0" w:space="0" w:color="auto"/>
        <w:left w:val="none" w:sz="0" w:space="0" w:color="auto"/>
        <w:bottom w:val="none" w:sz="0" w:space="0" w:color="auto"/>
        <w:right w:val="none" w:sz="0" w:space="0" w:color="auto"/>
      </w:divBdr>
    </w:div>
    <w:div w:id="9940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orabih.b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29</Pages>
  <Words>11906</Words>
  <Characters>67870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Sejla Delic</dc:creator>
  <cp:lastModifiedBy>Katarina Baban</cp:lastModifiedBy>
  <cp:revision>37</cp:revision>
  <cp:lastPrinted>2020-03-17T11:47:00Z</cp:lastPrinted>
  <dcterms:created xsi:type="dcterms:W3CDTF">2020-03-22T17:04:00Z</dcterms:created>
  <dcterms:modified xsi:type="dcterms:W3CDTF">2020-05-22T10:03:00Z</dcterms:modified>
</cp:coreProperties>
</file>